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rsidR="005A19C9" w:rsidRPr="005A19C9" w:rsidRDefault="005A19C9" w:rsidP="005A19C9">
      <w:pPr>
        <w:rPr>
          <w:rFonts w:ascii="Times New Roman" w:hAnsi="Times New Roman" w:cs="Times New Roman"/>
          <w:sz w:val="28"/>
        </w:rPr>
      </w:pPr>
      <w:bookmarkStart w:id="0" w:name="_GoBack"/>
      <w:bookmarkEnd w:id="0"/>
      <w:r w:rsidRPr="005A19C9">
        <w:rPr>
          <w:rFonts w:ascii="Times New Roman" w:hAnsi="Times New Roman" w:cs="Times New Roman"/>
          <w:sz w:val="28"/>
        </w:rPr>
        <w:t>      В соответствии с </w:t>
      </w:r>
      <w:hyperlink r:id="rId5" w:anchor="z1603" w:history="1">
        <w:r w:rsidRPr="005A19C9">
          <w:rPr>
            <w:rStyle w:val="a4"/>
            <w:rFonts w:ascii="Times New Roman" w:hAnsi="Times New Roman" w:cs="Times New Roman"/>
            <w:sz w:val="28"/>
          </w:rPr>
          <w:t>подпунктом 63)</w:t>
        </w:r>
      </w:hyperlink>
      <w:r w:rsidRPr="005A19C9">
        <w:rPr>
          <w:rFonts w:ascii="Times New Roman" w:hAnsi="Times New Roman" w:cs="Times New Roman"/>
          <w:sz w:val="28"/>
        </w:rPr>
        <w:t> статьи 5 Закона Республики Казахстан "Об образовании" </w:t>
      </w:r>
      <w:r w:rsidRPr="005A19C9">
        <w:rPr>
          <w:rFonts w:ascii="Times New Roman" w:hAnsi="Times New Roman" w:cs="Times New Roman"/>
          <w:b/>
          <w:bCs/>
          <w:sz w:val="28"/>
        </w:rPr>
        <w:t>ПРИКАЗЫВАЮ</w:t>
      </w:r>
      <w:r w:rsidRPr="005A19C9">
        <w:rPr>
          <w:rFonts w:ascii="Times New Roman" w:hAnsi="Times New Roman" w:cs="Times New Roman"/>
          <w:sz w:val="28"/>
        </w:rPr>
        <w:t>:</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Преамбула - в редакции приказа Министра просвещения РК от 31.03.2025 </w:t>
      </w:r>
      <w:hyperlink r:id="rId6" w:anchor="z6" w:history="1">
        <w:r w:rsidRPr="005A19C9">
          <w:rPr>
            <w:rStyle w:val="a4"/>
            <w:rFonts w:ascii="Times New Roman" w:hAnsi="Times New Roman" w:cs="Times New Roman"/>
            <w:sz w:val="28"/>
          </w:rPr>
          <w:t>№ 55</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 Утвердить прилагаемые </w:t>
      </w:r>
      <w:hyperlink r:id="rId7" w:anchor="z15" w:history="1">
        <w:r w:rsidRPr="005A19C9">
          <w:rPr>
            <w:rStyle w:val="a4"/>
            <w:rFonts w:ascii="Times New Roman" w:hAnsi="Times New Roman" w:cs="Times New Roman"/>
            <w:sz w:val="28"/>
          </w:rPr>
          <w:t>Типовые правила</w:t>
        </w:r>
      </w:hyperlink>
      <w:r w:rsidRPr="005A19C9">
        <w:rPr>
          <w:rFonts w:ascii="Times New Roman" w:hAnsi="Times New Roman" w:cs="Times New Roman"/>
          <w:sz w:val="28"/>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 государственную регистрацию настоящего приказа в Министерстве юстиции Республики Казахстан; </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3. Контроль за исполнением настоящего приказа возложить на вице-министра образования и науки Республики Казахстан Суханбердиеву Э.А.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 Настоящий приказ вводится в действие по истечении десяти календарных дней после дня его первого официального опубликования.</w:t>
      </w:r>
    </w:p>
    <w:tbl>
      <w:tblPr>
        <w:tblW w:w="9000" w:type="dxa"/>
        <w:tblCellMar>
          <w:top w:w="15" w:type="dxa"/>
          <w:left w:w="15" w:type="dxa"/>
          <w:bottom w:w="15" w:type="dxa"/>
          <w:right w:w="15" w:type="dxa"/>
        </w:tblCellMar>
        <w:tblLook w:val="04A0" w:firstRow="1" w:lastRow="0" w:firstColumn="1" w:lastColumn="0" w:noHBand="0" w:noVBand="1"/>
      </w:tblPr>
      <w:tblGrid>
        <w:gridCol w:w="5846"/>
        <w:gridCol w:w="3154"/>
      </w:tblGrid>
      <w:tr w:rsidR="005A19C9" w:rsidRPr="005A19C9" w:rsidTr="005A19C9">
        <w:tc>
          <w:tcPr>
            <w:tcW w:w="600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i/>
                <w:iCs/>
                <w:sz w:val="28"/>
              </w:rPr>
              <w:t>      </w:t>
            </w:r>
            <w:bookmarkStart w:id="1" w:name="z13"/>
            <w:bookmarkEnd w:id="1"/>
            <w:r w:rsidRPr="005A19C9">
              <w:rPr>
                <w:rFonts w:ascii="Times New Roman" w:hAnsi="Times New Roman" w:cs="Times New Roman"/>
                <w:i/>
                <w:iCs/>
                <w:sz w:val="28"/>
              </w:rPr>
              <w:t>Министр образования и науки</w:t>
            </w:r>
            <w:r w:rsidRPr="005A19C9">
              <w:rPr>
                <w:rFonts w:ascii="Times New Roman" w:hAnsi="Times New Roman" w:cs="Times New Roman"/>
                <w:i/>
                <w:iCs/>
                <w:sz w:val="28"/>
              </w:rPr>
              <w:br/>
              <w:t>Республики Казахстан</w:t>
            </w:r>
          </w:p>
        </w:tc>
        <w:tc>
          <w:tcPr>
            <w:tcW w:w="322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i/>
                <w:iCs/>
                <w:sz w:val="28"/>
              </w:rPr>
              <w:t>Е. Сагадиев</w:t>
            </w:r>
          </w:p>
        </w:tc>
      </w:tr>
    </w:tbl>
    <w:p w:rsidR="005A19C9" w:rsidRPr="005A19C9" w:rsidRDefault="005A19C9" w:rsidP="005A19C9">
      <w:pPr>
        <w:rPr>
          <w:rFonts w:ascii="Times New Roman" w:hAnsi="Times New Roman" w:cs="Times New Roman"/>
          <w:vanish/>
          <w:sz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A19C9" w:rsidRPr="005A19C9" w:rsidTr="005A19C9">
        <w:tc>
          <w:tcPr>
            <w:tcW w:w="580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bookmarkStart w:id="2" w:name="z14"/>
            <w:bookmarkEnd w:id="2"/>
            <w:r w:rsidRPr="005A19C9">
              <w:rPr>
                <w:rFonts w:ascii="Times New Roman" w:hAnsi="Times New Roman" w:cs="Times New Roman"/>
                <w:sz w:val="28"/>
              </w:rPr>
              <w:t>Утверждены</w:t>
            </w:r>
            <w:r w:rsidRPr="005A19C9">
              <w:rPr>
                <w:rFonts w:ascii="Times New Roman" w:hAnsi="Times New Roman" w:cs="Times New Roman"/>
                <w:sz w:val="28"/>
              </w:rPr>
              <w:br/>
              <w:t>приказом Министра</w:t>
            </w:r>
            <w:r w:rsidRPr="005A19C9">
              <w:rPr>
                <w:rFonts w:ascii="Times New Roman" w:hAnsi="Times New Roman" w:cs="Times New Roman"/>
                <w:sz w:val="28"/>
              </w:rPr>
              <w:br/>
              <w:t>образования и науки</w:t>
            </w:r>
            <w:r w:rsidRPr="005A19C9">
              <w:rPr>
                <w:rFonts w:ascii="Times New Roman" w:hAnsi="Times New Roman" w:cs="Times New Roman"/>
                <w:sz w:val="28"/>
              </w:rPr>
              <w:br/>
              <w:t>Республики Казахстан</w:t>
            </w:r>
            <w:r w:rsidRPr="005A19C9">
              <w:rPr>
                <w:rFonts w:ascii="Times New Roman" w:hAnsi="Times New Roman" w:cs="Times New Roman"/>
                <w:sz w:val="28"/>
              </w:rPr>
              <w:br/>
              <w:t>от 12 октября 2018 года № 564</w:t>
            </w:r>
          </w:p>
        </w:tc>
      </w:tr>
    </w:tbl>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Глава 1. Общие положения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hyperlink r:id="rId8" w:anchor="z1603" w:history="1">
        <w:r w:rsidRPr="005A19C9">
          <w:rPr>
            <w:rStyle w:val="a4"/>
            <w:rFonts w:ascii="Times New Roman" w:hAnsi="Times New Roman" w:cs="Times New Roman"/>
            <w:sz w:val="28"/>
          </w:rPr>
          <w:t>подпунктом 63)</w:t>
        </w:r>
      </w:hyperlink>
      <w:r w:rsidRPr="005A19C9">
        <w:rPr>
          <w:rFonts w:ascii="Times New Roman" w:hAnsi="Times New Roman" w:cs="Times New Roman"/>
          <w:sz w:val="28"/>
        </w:rPr>
        <w:t> статьи 5 Закона Республики Казахстан "Об образовании" (далее – Закон) и подпунктом 1) </w:t>
      </w:r>
      <w:hyperlink r:id="rId9" w:anchor="z19" w:history="1">
        <w:r w:rsidRPr="005A19C9">
          <w:rPr>
            <w:rStyle w:val="a4"/>
            <w:rFonts w:ascii="Times New Roman" w:hAnsi="Times New Roman" w:cs="Times New Roman"/>
            <w:sz w:val="28"/>
          </w:rPr>
          <w:t>статьи 10</w:t>
        </w:r>
      </w:hyperlink>
      <w:r w:rsidRPr="005A19C9">
        <w:rPr>
          <w:rFonts w:ascii="Times New Roman" w:hAnsi="Times New Roman" w:cs="Times New Roman"/>
          <w:sz w:val="28"/>
        </w:rPr>
        <w:t> Закона Республики Казахстан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1 - в редакции приказа Министра просвещения РК от 31.03.2025 </w:t>
      </w:r>
      <w:hyperlink r:id="rId10" w:anchor="z9" w:history="1">
        <w:r w:rsidRPr="005A19C9">
          <w:rPr>
            <w:rStyle w:val="a4"/>
            <w:rFonts w:ascii="Times New Roman" w:hAnsi="Times New Roman" w:cs="Times New Roman"/>
            <w:sz w:val="28"/>
          </w:rPr>
          <w:t>№ 55</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xml:space="preserve">      2. Организации образования осуществляют прием на обучение в соответствии с Конституцией Республики Казахстан, Законом, настоящими </w:t>
      </w:r>
      <w:r w:rsidRPr="005A19C9">
        <w:rPr>
          <w:rFonts w:ascii="Times New Roman" w:hAnsi="Times New Roman" w:cs="Times New Roman"/>
          <w:sz w:val="28"/>
        </w:rPr>
        <w:lastRenderedPageBreak/>
        <w:t>Правилами, иными нормативными правовыми актами, а также разработанными на их основе уставами организаций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 Зачисление в число обучающихся производится на основании приказа руководителя организации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 Не допускается комплектование классов по уровню подготовки и степени развития обучающихся.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w:t>
      </w:r>
      <w:hyperlink r:id="rId11" w:anchor="z7" w:history="1">
        <w:r w:rsidRPr="005A19C9">
          <w:rPr>
            <w:rStyle w:val="a4"/>
            <w:rFonts w:ascii="Times New Roman" w:hAnsi="Times New Roman" w:cs="Times New Roman"/>
            <w:sz w:val="28"/>
          </w:rPr>
          <w:t>типовым договором</w:t>
        </w:r>
      </w:hyperlink>
      <w:r w:rsidRPr="005A19C9">
        <w:rPr>
          <w:rFonts w:ascii="Times New Roman" w:hAnsi="Times New Roman" w:cs="Times New Roman"/>
          <w:sz w:val="28"/>
        </w:rPr>
        <w:t>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w:t>
      </w:r>
      <w:bookmarkStart w:id="3" w:name="z22"/>
      <w:bookmarkEnd w:id="3"/>
      <w:r w:rsidRPr="005A19C9">
        <w:rPr>
          <w:rFonts w:ascii="Times New Roman" w:hAnsi="Times New Roman" w:cs="Times New Roman"/>
          <w:sz w:val="28"/>
        </w:rPr>
        <w:t>6. Исключен приказом Министра образования и науки РК от 03.06.2021 </w:t>
      </w:r>
      <w:hyperlink r:id="rId12" w:anchor="z9" w:history="1">
        <w:r w:rsidRPr="005A19C9">
          <w:rPr>
            <w:rStyle w:val="a4"/>
            <w:rFonts w:ascii="Times New Roman" w:hAnsi="Times New Roman" w:cs="Times New Roman"/>
            <w:sz w:val="28"/>
          </w:rPr>
          <w:t>№ 275</w:t>
        </w:r>
      </w:hyperlink>
      <w:r w:rsidRPr="005A19C9">
        <w:rPr>
          <w:rFonts w:ascii="Times New Roman" w:hAnsi="Times New Roman" w:cs="Times New Roman"/>
          <w:sz w:val="28"/>
        </w:rPr>
        <w:t> (вводится в действие со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7 в редакции приказа Министра образования и науки РК от 24.06.2020 </w:t>
      </w:r>
      <w:hyperlink r:id="rId13" w:anchor="z11"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w:t>
      </w:r>
      <w:r w:rsidRPr="005A19C9">
        <w:rPr>
          <w:rFonts w:ascii="Times New Roman" w:hAnsi="Times New Roman" w:cs="Times New Roman"/>
          <w:sz w:val="28"/>
        </w:rPr>
        <w:lastRenderedPageBreak/>
        <w:t>территории обслуживания организации образования, независимо от уровня подготовки.</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9 - в редакции приказа Министра образования и науки РК от 03.06.2021 </w:t>
      </w:r>
      <w:hyperlink r:id="rId14" w:anchor="z10" w:history="1">
        <w:r w:rsidRPr="005A19C9">
          <w:rPr>
            <w:rStyle w:val="a4"/>
            <w:rFonts w:ascii="Times New Roman" w:hAnsi="Times New Roman" w:cs="Times New Roman"/>
            <w:sz w:val="28"/>
          </w:rPr>
          <w:t>№ 275</w:t>
        </w:r>
      </w:hyperlink>
      <w:r w:rsidRPr="005A19C9">
        <w:rPr>
          <w:rFonts w:ascii="Times New Roman" w:hAnsi="Times New Roman" w:cs="Times New Roman"/>
          <w:sz w:val="28"/>
        </w:rPr>
        <w:t> (вводится в действие со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9-1. 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Для получения государственной услуги родители или иные законные представители ребенка (далее - услугополучатель) предоставляют услугодателю документы в соответствии с перечнем основных требований к оказанию государственной услуги, утвержденному согласно </w:t>
      </w:r>
      <w:hyperlink r:id="rId15" w:anchor="z128" w:history="1">
        <w:r w:rsidRPr="005A19C9">
          <w:rPr>
            <w:rStyle w:val="a4"/>
            <w:rFonts w:ascii="Times New Roman" w:hAnsi="Times New Roman" w:cs="Times New Roman"/>
            <w:sz w:val="28"/>
          </w:rPr>
          <w:t>приложению 1</w:t>
        </w:r>
      </w:hyperlink>
      <w:r w:rsidRPr="005A19C9">
        <w:rPr>
          <w:rFonts w:ascii="Times New Roman" w:hAnsi="Times New Roman" w:cs="Times New Roman"/>
          <w:sz w:val="28"/>
        </w:rPr>
        <w:t> к настоящим Правилам (далее – Перечень).</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w:t>
      </w:r>
      <w:hyperlink r:id="rId16" w:anchor="z128" w:history="1">
        <w:r w:rsidRPr="005A19C9">
          <w:rPr>
            <w:rStyle w:val="a4"/>
            <w:rFonts w:ascii="Times New Roman" w:hAnsi="Times New Roman" w:cs="Times New Roman"/>
            <w:sz w:val="28"/>
          </w:rPr>
          <w:t>приложении 1</w:t>
        </w:r>
      </w:hyperlink>
      <w:r w:rsidRPr="005A19C9">
        <w:rPr>
          <w:rFonts w:ascii="Times New Roman" w:hAnsi="Times New Roman" w:cs="Times New Roman"/>
          <w:sz w:val="28"/>
        </w:rPr>
        <w:t> к настоящим Правилам.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9-1 в соответствии с приказом Министра образования и науки РК от 24.06.2020 </w:t>
      </w:r>
      <w:hyperlink r:id="rId17" w:anchor="z16"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hyperlink r:id="rId18" w:anchor="z7" w:history="1">
        <w:r w:rsidRPr="005A19C9">
          <w:rPr>
            <w:rStyle w:val="a4"/>
            <w:rFonts w:ascii="Times New Roman" w:hAnsi="Times New Roman" w:cs="Times New Roman"/>
            <w:sz w:val="28"/>
          </w:rPr>
          <w:t>№ 84</w:t>
        </w:r>
      </w:hyperlink>
      <w:r w:rsidRPr="005A19C9">
        <w:rPr>
          <w:rFonts w:ascii="Times New Roman" w:hAnsi="Times New Roman" w:cs="Times New Roman"/>
          <w:sz w:val="28"/>
        </w:rPr>
        <w:t xml:space="preserve"> (вводится в действие по истечении десяти календарных дней </w:t>
      </w:r>
      <w:r w:rsidRPr="005A19C9">
        <w:rPr>
          <w:rFonts w:ascii="Times New Roman" w:hAnsi="Times New Roman" w:cs="Times New Roman"/>
          <w:sz w:val="28"/>
        </w:rPr>
        <w:lastRenderedPageBreak/>
        <w:t>после дня их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9-2 в соответствии с приказом Министра образования и науки РК от 24.06.2020 </w:t>
      </w:r>
      <w:hyperlink r:id="rId19" w:anchor="z18"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30.01.2024 </w:t>
      </w:r>
      <w:hyperlink r:id="rId20" w:anchor="z7" w:history="1">
        <w:r w:rsidRPr="005A19C9">
          <w:rPr>
            <w:rStyle w:val="a4"/>
            <w:rFonts w:ascii="Times New Roman" w:hAnsi="Times New Roman" w:cs="Times New Roman"/>
            <w:sz w:val="28"/>
          </w:rPr>
          <w:t>№ 16</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9-3 в соответствии с приказом Министра образования и науки РК от 24.06.2020 </w:t>
      </w:r>
      <w:hyperlink r:id="rId21" w:anchor="z19"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9-4 в соответствии с приказом Министра образования и науки РК от 24.06.2020 </w:t>
      </w:r>
      <w:hyperlink r:id="rId22" w:anchor="z20"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xml:space="preserve">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w:t>
      </w:r>
      <w:r w:rsidRPr="005A19C9">
        <w:rPr>
          <w:rFonts w:ascii="Times New Roman" w:hAnsi="Times New Roman" w:cs="Times New Roman"/>
          <w:sz w:val="28"/>
        </w:rPr>
        <w:lastRenderedPageBreak/>
        <w:t>из территории обслуживания организации образования, из числа тех, кто зарегистрировался первым.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9-5 в соответствии с приказом Министра образования и науки РК от 24.06.2020 </w:t>
      </w:r>
      <w:hyperlink r:id="rId23" w:anchor="z21"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Приказ о зачислении в первый класс издается организацией образования не ранее 25 августа текущего года.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9-6 в соответствии с приказом Министра образования и науки РК от 24.06.2020 </w:t>
      </w:r>
      <w:hyperlink r:id="rId24" w:anchor="z22"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t>      </w:t>
      </w:r>
      <w:bookmarkStart w:id="4" w:name="z274"/>
      <w:bookmarkEnd w:id="4"/>
      <w:r w:rsidRPr="005A19C9">
        <w:rPr>
          <w:rFonts w:ascii="Times New Roman" w:hAnsi="Times New Roman" w:cs="Times New Roman"/>
          <w:sz w:val="28"/>
        </w:rPr>
        <w:t>9-7. Исключен приказом Министра просвещения РК от 29.04.2024 </w:t>
      </w:r>
      <w:hyperlink r:id="rId25" w:anchor="z7"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w:t>
      </w:r>
      <w:hyperlink r:id="rId26" w:anchor="z208" w:history="1">
        <w:r w:rsidRPr="005A19C9">
          <w:rPr>
            <w:rStyle w:val="a4"/>
            <w:rFonts w:ascii="Times New Roman" w:hAnsi="Times New Roman" w:cs="Times New Roman"/>
            <w:sz w:val="28"/>
          </w:rPr>
          <w:t>приложению 2</w:t>
        </w:r>
      </w:hyperlink>
      <w:r w:rsidRPr="005A19C9">
        <w:rPr>
          <w:rFonts w:ascii="Times New Roman" w:hAnsi="Times New Roman" w:cs="Times New Roman"/>
          <w:sz w:val="28"/>
        </w:rPr>
        <w:t> к Типовым правилам через портал или услугодателя на бумажном носителе.</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10 - в редакции приказа Министра просвещения РК от 30.01.2024 </w:t>
      </w:r>
      <w:hyperlink r:id="rId27" w:anchor="z9" w:history="1">
        <w:r w:rsidRPr="005A19C9">
          <w:rPr>
            <w:rStyle w:val="a4"/>
            <w:rFonts w:ascii="Times New Roman" w:hAnsi="Times New Roman" w:cs="Times New Roman"/>
            <w:sz w:val="28"/>
          </w:rPr>
          <w:t>№ 16</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согласно перечню основных требований к оказанию государственной услуги в </w:t>
      </w:r>
      <w:hyperlink r:id="rId28" w:anchor="z208" w:history="1">
        <w:r w:rsidRPr="005A19C9">
          <w:rPr>
            <w:rStyle w:val="a4"/>
            <w:rFonts w:ascii="Times New Roman" w:hAnsi="Times New Roman" w:cs="Times New Roman"/>
            <w:sz w:val="28"/>
          </w:rPr>
          <w:t>приложении 2</w:t>
        </w:r>
      </w:hyperlink>
      <w:r w:rsidRPr="005A19C9">
        <w:rPr>
          <w:rFonts w:ascii="Times New Roman" w:hAnsi="Times New Roman" w:cs="Times New Roman"/>
          <w:sz w:val="28"/>
        </w:rPr>
        <w:t> к Типовым правилам.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10-1 в соответствии с приказом Министра образования и науки РК от 24.06.2020 </w:t>
      </w:r>
      <w:hyperlink r:id="rId29" w:anchor="z27"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hyperlink r:id="rId30" w:anchor="z12" w:history="1">
        <w:r w:rsidRPr="005A19C9">
          <w:rPr>
            <w:rStyle w:val="a4"/>
            <w:rFonts w:ascii="Times New Roman" w:hAnsi="Times New Roman" w:cs="Times New Roman"/>
            <w:sz w:val="28"/>
          </w:rPr>
          <w:t>№ 84</w:t>
        </w:r>
      </w:hyperlink>
      <w:r w:rsidRPr="005A19C9">
        <w:rPr>
          <w:rFonts w:ascii="Times New Roman" w:hAnsi="Times New Roman" w:cs="Times New Roman"/>
          <w:sz w:val="28"/>
        </w:rPr>
        <w:t> (вводится в действие по истечении десяти календарных дней после дня их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10-2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10-2 в соответствии с приказом Министра образования и науки РК от 24.06.2020 </w:t>
      </w:r>
      <w:hyperlink r:id="rId31" w:anchor="z29"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hyperlink r:id="rId32" w:anchor="z14" w:history="1">
        <w:r w:rsidRPr="005A19C9">
          <w:rPr>
            <w:rStyle w:val="a4"/>
            <w:rFonts w:ascii="Times New Roman" w:hAnsi="Times New Roman" w:cs="Times New Roman"/>
            <w:sz w:val="28"/>
          </w:rPr>
          <w:t>№ 275</w:t>
        </w:r>
      </w:hyperlink>
      <w:r w:rsidRPr="005A19C9">
        <w:rPr>
          <w:rFonts w:ascii="Times New Roman" w:hAnsi="Times New Roman" w:cs="Times New Roman"/>
          <w:sz w:val="28"/>
        </w:rPr>
        <w:t> (вводится в действие со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xml:space="preserve">      10-3.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w:t>
      </w:r>
      <w:r w:rsidRPr="005A19C9">
        <w:rPr>
          <w:rFonts w:ascii="Times New Roman" w:hAnsi="Times New Roman" w:cs="Times New Roman"/>
          <w:sz w:val="28"/>
        </w:rPr>
        <w:lastRenderedPageBreak/>
        <w:t>(телефон, почтовый адрес, электронный адрес (официальный интернет ресурс) или мотивированный отказ.</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10-3 в соответствии с приказом Министра образования и науки РК от 24.06.2020 </w:t>
      </w:r>
      <w:hyperlink r:id="rId33" w:anchor="z31"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hyperlink r:id="rId34" w:anchor="z14" w:history="1">
        <w:r w:rsidRPr="005A19C9">
          <w:rPr>
            <w:rStyle w:val="a4"/>
            <w:rFonts w:ascii="Times New Roman" w:hAnsi="Times New Roman" w:cs="Times New Roman"/>
            <w:sz w:val="28"/>
          </w:rPr>
          <w:t>№ 275</w:t>
        </w:r>
      </w:hyperlink>
      <w:r w:rsidRPr="005A19C9">
        <w:rPr>
          <w:rFonts w:ascii="Times New Roman" w:hAnsi="Times New Roman" w:cs="Times New Roman"/>
          <w:sz w:val="28"/>
        </w:rPr>
        <w:t> (вводится в действие со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10-4.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10-4 в соответствии с приказом Министра образования и науки РК от 24.06.2020 </w:t>
      </w:r>
      <w:hyperlink r:id="rId35" w:anchor="z32"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hyperlink r:id="rId36" w:anchor="z14" w:history="1">
        <w:r w:rsidRPr="005A19C9">
          <w:rPr>
            <w:rStyle w:val="a4"/>
            <w:rFonts w:ascii="Times New Roman" w:hAnsi="Times New Roman" w:cs="Times New Roman"/>
            <w:sz w:val="28"/>
          </w:rPr>
          <w:t>№ 275</w:t>
        </w:r>
      </w:hyperlink>
      <w:r w:rsidRPr="005A19C9">
        <w:rPr>
          <w:rFonts w:ascii="Times New Roman" w:hAnsi="Times New Roman" w:cs="Times New Roman"/>
          <w:sz w:val="28"/>
        </w:rPr>
        <w:t> (вводится в действие со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Организации образования издают приказы и проводят сверку о зачислении/отчислении обучающегося в/из организации среднего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10-5 в соответствии с приказом Министра образования и науки РК от 24.06.2020 </w:t>
      </w:r>
      <w:hyperlink r:id="rId37" w:anchor="z33"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hyperlink r:id="rId38" w:anchor="z14" w:history="1">
        <w:r w:rsidRPr="005A19C9">
          <w:rPr>
            <w:rStyle w:val="a4"/>
            <w:rFonts w:ascii="Times New Roman" w:hAnsi="Times New Roman" w:cs="Times New Roman"/>
            <w:sz w:val="28"/>
          </w:rPr>
          <w:t>№ 275</w:t>
        </w:r>
      </w:hyperlink>
      <w:r w:rsidRPr="005A19C9">
        <w:rPr>
          <w:rFonts w:ascii="Times New Roman" w:hAnsi="Times New Roman" w:cs="Times New Roman"/>
          <w:sz w:val="28"/>
        </w:rPr>
        <w:t xml:space="preserve"> (вводится в действие со дня его первого официального </w:t>
      </w:r>
      <w:r w:rsidRPr="005A19C9">
        <w:rPr>
          <w:rFonts w:ascii="Times New Roman" w:hAnsi="Times New Roman" w:cs="Times New Roman"/>
          <w:sz w:val="28"/>
        </w:rPr>
        <w:lastRenderedPageBreak/>
        <w:t>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10-6. В случае переполненности класс-комплектов и несоответствия срокам подачи заявления, установленным в настоящих правилах услугодатель, отказывает в приеме заявления.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10-6 в соответствии с приказом Министра образования и науки РК от 24.06.2020 </w:t>
      </w:r>
      <w:hyperlink r:id="rId39" w:anchor="z34"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hyperlink r:id="rId40" w:anchor="z14" w:history="1">
        <w:r w:rsidRPr="005A19C9">
          <w:rPr>
            <w:rStyle w:val="a4"/>
            <w:rFonts w:ascii="Times New Roman" w:hAnsi="Times New Roman" w:cs="Times New Roman"/>
            <w:sz w:val="28"/>
          </w:rPr>
          <w:t>№ 275</w:t>
        </w:r>
      </w:hyperlink>
      <w:r w:rsidRPr="005A19C9">
        <w:rPr>
          <w:rFonts w:ascii="Times New Roman" w:hAnsi="Times New Roman" w:cs="Times New Roman"/>
          <w:sz w:val="28"/>
        </w:rPr>
        <w:t> (вводится в действие со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hyperlink r:id="rId41" w:anchor="z13" w:history="1">
        <w:r w:rsidRPr="005A19C9">
          <w:rPr>
            <w:rStyle w:val="a4"/>
            <w:rFonts w:ascii="Times New Roman" w:hAnsi="Times New Roman" w:cs="Times New Roman"/>
            <w:sz w:val="28"/>
          </w:rPr>
          <w:t>пункта 2</w:t>
        </w:r>
      </w:hyperlink>
      <w:r w:rsidRPr="005A19C9">
        <w:rPr>
          <w:rFonts w:ascii="Times New Roman" w:hAnsi="Times New Roman" w:cs="Times New Roman"/>
          <w:sz w:val="28"/>
        </w:rPr>
        <w:t> статьи 5 Закона.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10-7 в соответствии с приказом Министра образования и науки РК от 24.06.2020 </w:t>
      </w:r>
      <w:hyperlink r:id="rId42" w:anchor="z35"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11-1. 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w:t>
      </w:r>
      <w:hyperlink r:id="rId43" w:anchor="z1" w:history="1">
        <w:r w:rsidRPr="005A19C9">
          <w:rPr>
            <w:rStyle w:val="a4"/>
            <w:rFonts w:ascii="Times New Roman" w:hAnsi="Times New Roman" w:cs="Times New Roman"/>
            <w:sz w:val="28"/>
          </w:rPr>
          <w:t>приказом</w:t>
        </w:r>
      </w:hyperlink>
      <w:r w:rsidRPr="005A19C9">
        <w:rPr>
          <w:rFonts w:ascii="Times New Roman" w:hAnsi="Times New Roman" w:cs="Times New Roman"/>
          <w:sz w:val="28"/>
        </w:rPr>
        <w:t> Министра образования и науки Республики Казахстан от 28 сентября 2010 года № 468 (зарегистрирован в Реестре государственной регистрации нормативных правовых актов под № 6573).</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11-1 в соответствии с приказом Министра просвещения РК от 04.04.2023 </w:t>
      </w:r>
      <w:hyperlink r:id="rId44" w:anchor="z15" w:history="1">
        <w:r w:rsidRPr="005A19C9">
          <w:rPr>
            <w:rStyle w:val="a4"/>
            <w:rFonts w:ascii="Times New Roman" w:hAnsi="Times New Roman" w:cs="Times New Roman"/>
            <w:sz w:val="28"/>
          </w:rPr>
          <w:t>№ 84</w:t>
        </w:r>
      </w:hyperlink>
      <w:r w:rsidRPr="005A19C9">
        <w:rPr>
          <w:rFonts w:ascii="Times New Roman" w:hAnsi="Times New Roman" w:cs="Times New Roman"/>
          <w:sz w:val="28"/>
        </w:rPr>
        <w:t xml:space="preserve"> (вводится в действие по истечении десяти календарных дней после дня их первого официального </w:t>
      </w:r>
      <w:r w:rsidRPr="005A19C9">
        <w:rPr>
          <w:rFonts w:ascii="Times New Roman" w:hAnsi="Times New Roman" w:cs="Times New Roman"/>
          <w:sz w:val="28"/>
        </w:rPr>
        <w:lastRenderedPageBreak/>
        <w:t>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Прием заявлений производится до 31 августа календарного года.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12 - в редакции приказа Министра просвещения РК от 30.01.2024 </w:t>
      </w:r>
      <w:hyperlink r:id="rId45" w:anchor="z11" w:history="1">
        <w:r w:rsidRPr="005A19C9">
          <w:rPr>
            <w:rStyle w:val="a4"/>
            <w:rFonts w:ascii="Times New Roman" w:hAnsi="Times New Roman" w:cs="Times New Roman"/>
            <w:sz w:val="28"/>
          </w:rPr>
          <w:t>№ 16</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15. Прием на обучение в специализированные организации образования производится на конкурсной основе (далее-конкурс).</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15 в редакции приказа Министра образования и науки РК от 24.06.2020 </w:t>
      </w:r>
      <w:hyperlink r:id="rId46" w:anchor="z37"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xml:space="preserve">      16. Прием документов для участия в конкурсе от родителя или иного законного представителя ребенка, поступающего в специализированную </w:t>
      </w:r>
      <w:r w:rsidRPr="005A19C9">
        <w:rPr>
          <w:rFonts w:ascii="Times New Roman" w:hAnsi="Times New Roman" w:cs="Times New Roman"/>
          <w:sz w:val="28"/>
        </w:rPr>
        <w:lastRenderedPageBreak/>
        <w:t>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16 - в редакции приказа Министра просвещения РК от 05.08.2022 </w:t>
      </w:r>
      <w:hyperlink r:id="rId47" w:anchor="z7"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17 в редакции приказа Министра образования и науки РК от 24.06.2020 </w:t>
      </w:r>
      <w:hyperlink r:id="rId48" w:anchor="z40"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18. Для участия в конкурсе родитель или иной законный представитель ребенка в установленные сроки проходят регистрацию на интернет-ресурсе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документы:</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 заявление от родителя или иного законного представителя ребенка;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 копия свидетельства о рождении ребенка с указанием ИИН;</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 справка ребенка с места учебы с фото, заверенная печатью организации, с указанием электронного адреса претендента;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 фотография ребенка размером 3х4 в количестве 2 штук;</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5) копии документов, подтверждающих принадлежность к социально уязвимым категориям населения.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18 - в редакции приказа Министра просвещения РК от 05.08.2022 </w:t>
      </w:r>
      <w:hyperlink r:id="rId49" w:anchor="z9" w:history="1">
        <w:r w:rsidRPr="005A19C9">
          <w:rPr>
            <w:rStyle w:val="a4"/>
            <w:rFonts w:ascii="Times New Roman" w:hAnsi="Times New Roman" w:cs="Times New Roman"/>
            <w:sz w:val="28"/>
          </w:rPr>
          <w:t>№ 350</w:t>
        </w:r>
      </w:hyperlink>
      <w:r w:rsidRPr="005A19C9">
        <w:rPr>
          <w:rFonts w:ascii="Times New Roman" w:hAnsi="Times New Roman" w:cs="Times New Roman"/>
          <w:sz w:val="28"/>
        </w:rPr>
        <w:t xml:space="preserve"> (вводится в действие после дня его первого официального </w:t>
      </w:r>
      <w:r w:rsidRPr="005A19C9">
        <w:rPr>
          <w:rFonts w:ascii="Times New Roman" w:hAnsi="Times New Roman" w:cs="Times New Roman"/>
          <w:sz w:val="28"/>
        </w:rPr>
        <w:lastRenderedPageBreak/>
        <w:t>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18-1. К социально уязвимым категориям населения, из числа которых будут отобраны 15 % обучающихся от общего количества принимаемых относятся: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дети из семей из сельской местности, получающих государственную адресную социальную помощь;</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дети, где один из родителей имеет инвалидность первой группы;</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семьям, имеющим или воспитывающим ребенка c инвалидностью;</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дети-сироты и дети, оставшиеся без попечения родителей;</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дети-сироты, дети, оставшиеся без попечения родителей, проживающие в семьях;</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дети из семей, требующих экстренной помощи в результате чрезвычайных ситуаций;</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дети из многодетных семей, матери которых награждены подвесками "Алтын алқа", "Күміс алқа" или получившие ранее звание "Мать-героиня", а также награжденные орденами "Материнская слава" I и II степени;</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семьям, лишившимся жилища в результате экологических бедствий, чрезвычайных ситуаций природного и техногенного характера;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18-1 в соответствии с приказом Министра просвещения РК от 05.08.2022 </w:t>
      </w:r>
      <w:hyperlink r:id="rId50" w:anchor="z17"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 в редакции приказа Министра просвещения РК от 29.04.2024 </w:t>
      </w:r>
      <w:hyperlink r:id="rId51" w:anchor="z8"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19. Основаниями для отказа в приеме документов являются подача заявления об участии в Конкурсе позже установленных сроков или неполный пакет документов.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19 - в редакции приказа Министра просвещения РК от 29.04.2024 </w:t>
      </w:r>
      <w:hyperlink r:id="rId52" w:anchor="z19"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"Дарын" для разработки тестовых материалов.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20 - в редакции приказа Министра просвещения РК от 05.08.2022 </w:t>
      </w:r>
      <w:hyperlink r:id="rId53" w:anchor="z27"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21. Приказом руководителя Центра "Дарын" определяется ответственное лицо для работы с электронными базами претендентов.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21 в редакции приказа Министра образования и науки РК от 24.06.2020 </w:t>
      </w:r>
      <w:hyperlink r:id="rId54" w:anchor="z49"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22. Для организации и проведения конкурса для приема на обучение Центром "Дарын" создается конкурсная комиссия.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22 в редакции приказа Министра образования и науки РК от 24.06.2020 </w:t>
      </w:r>
      <w:hyperlink r:id="rId55" w:anchor="z50"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Министерства просвещения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23 - в редакции приказа Министра просвещения РК от 29.04.2024 </w:t>
      </w:r>
      <w:hyperlink r:id="rId56" w:anchor="z21"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24 в редакции приказа Министра образования и науки РК от 24.06.2020 </w:t>
      </w:r>
      <w:hyperlink r:id="rId57" w:anchor="z52"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25. Специализированной организацией образования утверждаются квоты:</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1) в размере 10% от общего количества обучающихся, принимаемых в 7 классы, для победителей национальной интеллектуальной олимпиады из сельских школ "Mың бала";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 в размере 15% от общего количества обучающихся, принимаемых в 5, 6, 7, 8 и 10 классы, для социально уязвимых категории населения, указанных в </w:t>
      </w:r>
      <w:hyperlink r:id="rId58" w:anchor="z282" w:history="1">
        <w:r w:rsidRPr="005A19C9">
          <w:rPr>
            <w:rStyle w:val="a4"/>
            <w:rFonts w:ascii="Times New Roman" w:hAnsi="Times New Roman" w:cs="Times New Roman"/>
            <w:sz w:val="28"/>
          </w:rPr>
          <w:t>пункте 18-1)</w:t>
        </w:r>
      </w:hyperlink>
      <w:r w:rsidRPr="005A19C9">
        <w:rPr>
          <w:rFonts w:ascii="Times New Roman" w:hAnsi="Times New Roman" w:cs="Times New Roman"/>
          <w:sz w:val="28"/>
        </w:rPr>
        <w:t> настоящих Правил;</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 в размере 5% от общего количества обучающихся, принимаемых в 5, 6, 7, 8 и 10 классы, для обучающихся из города Жанаозен Мангистауской области.</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25 - в редакции приказа Министра просвещения РК от 31.03.2025 </w:t>
      </w:r>
      <w:hyperlink r:id="rId59" w:anchor="z11" w:history="1">
        <w:r w:rsidRPr="005A19C9">
          <w:rPr>
            <w:rStyle w:val="a4"/>
            <w:rFonts w:ascii="Times New Roman" w:hAnsi="Times New Roman" w:cs="Times New Roman"/>
            <w:sz w:val="28"/>
          </w:rPr>
          <w:t>№ 55</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25-1 в соответствии с приказом Министра просвещения РК от 05.08.2022 </w:t>
      </w:r>
      <w:hyperlink r:id="rId60" w:anchor="z33"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25-2 в соответствии с приказом Министра просвещения РК от 05.08.2022 </w:t>
      </w:r>
      <w:hyperlink r:id="rId61" w:anchor="z33"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26 в соответствии с приказом Министра образования и науки РК от 24.06.2020 </w:t>
      </w:r>
      <w:hyperlink r:id="rId62" w:anchor="z55"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27.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27 в соответствии с приказом Министра образования и науки РК от 24.06.2020 </w:t>
      </w:r>
      <w:hyperlink r:id="rId63" w:anchor="z56"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hyperlink r:id="rId64" w:anchor="z36"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28. График проведения конкурсного отбора размещается на интернет-ресурсах специализированных организаций образования и Центра "Дарын" за 10 рабочих дней до начало конкурса.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28 в соответствии с приказом Министра образования и науки РК от 24.06.2020 </w:t>
      </w:r>
      <w:hyperlink r:id="rId65" w:anchor="z57"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hyperlink r:id="rId66" w:anchor="z36"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29. Конкурс проходит в режиме оффлайн (в форме тестирования). Проведение конкурса в электронном формате оператор согласовывает со специализированными организациями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29 в соответствии с приказом Министра образования и науки РК от 24.06.2020 </w:t>
      </w:r>
      <w:hyperlink r:id="rId67" w:anchor="z58"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hyperlink r:id="rId68" w:anchor="z36"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30 в соответствии с приказом Министра образования и науки РК от 24.06.2020 </w:t>
      </w:r>
      <w:hyperlink r:id="rId69" w:anchor="z59" w:history="1">
        <w:r w:rsidRPr="005A19C9">
          <w:rPr>
            <w:rStyle w:val="a4"/>
            <w:rFonts w:ascii="Times New Roman" w:hAnsi="Times New Roman" w:cs="Times New Roman"/>
            <w:sz w:val="28"/>
          </w:rPr>
          <w:t>№ 264</w:t>
        </w:r>
      </w:hyperlink>
      <w:r w:rsidRPr="005A19C9">
        <w:rPr>
          <w:rFonts w:ascii="Times New Roman" w:hAnsi="Times New Roman" w:cs="Times New Roman"/>
          <w:sz w:val="28"/>
        </w:rPr>
        <w:t xml:space="preserve"> (вводится в действие по истечении десяти календарных дней после дня его первого официального </w:t>
      </w:r>
      <w:r w:rsidRPr="005A19C9">
        <w:rPr>
          <w:rFonts w:ascii="Times New Roman" w:hAnsi="Times New Roman" w:cs="Times New Roman"/>
          <w:sz w:val="28"/>
        </w:rPr>
        <w:lastRenderedPageBreak/>
        <w:t>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31 в соответствии с приказом Министра образования и науки РК от 24.06.2020 </w:t>
      </w:r>
      <w:hyperlink r:id="rId70" w:anchor="z60"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32 в соответствии с приказом Министра образования и науки РК от 24.06.2020 </w:t>
      </w:r>
      <w:hyperlink r:id="rId71" w:anchor="z61"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33. Тестирование для поступающих:</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1) в 5 класс включает 40 вопросов по предметам: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математика и логика – 30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грамотность чтения – 10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2) в 6 класс включает 60 вопросов по предметам: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математика и логика – 35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грамотность чтения – 15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история Казахстана – 10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 в 7 класс включает 75 вопросов по предметам: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математика и логика – 55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грамотность чтения – 10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история Казахстана – 10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 в 7-8 класс включает 85 вопросов по предметам (для школ с углубленным изучением казахского языка и литературы):</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математика и логика – 30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грамотность чтения – 15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казахский язык и литература – 40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5) в 10 класс включает 95 вопросов по предметам:</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математика и логика – 60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грамотность чтения – 10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история Казахстана - 25 вопросов.</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33 в соответствии с приказом Министра образования и науки РК от 24.06.2020 </w:t>
      </w:r>
      <w:hyperlink r:id="rId72" w:anchor="z62"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hyperlink r:id="rId73" w:anchor="z23"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 с изменением, внесенным приказом Министра просвещения РК от 31.03.2025 </w:t>
      </w:r>
      <w:hyperlink r:id="rId74" w:anchor="z16" w:history="1">
        <w:r w:rsidRPr="005A19C9">
          <w:rPr>
            <w:rStyle w:val="a4"/>
            <w:rFonts w:ascii="Times New Roman" w:hAnsi="Times New Roman" w:cs="Times New Roman"/>
            <w:sz w:val="28"/>
          </w:rPr>
          <w:t>№ 55</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34. Время, отведенное на тестирование составляет в 5 классе – 60 минут, в 6 классе – 90 минут, в 7 классе – 120 минут, в 8 классе – 150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34 в соответствии с приказом Министра образования и науки РК от 24.06.2020 </w:t>
      </w:r>
      <w:hyperlink r:id="rId75" w:anchor="z73"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hyperlink r:id="rId76" w:anchor="z23"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Сноска. Правила дополнены пунктом 35 в соответствии с приказом Министра образования и науки РК от 24.06.2020 </w:t>
      </w:r>
      <w:hyperlink r:id="rId77" w:anchor="z74"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36 в соответствии с приказом Министра образования и науки РК от 24.06.2020 </w:t>
      </w:r>
      <w:hyperlink r:id="rId78" w:anchor="z75"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37. Апелляция по результатам конкурсного отбора не проводится.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37 в соответствии с приказом Министра образования и науки РК от 24.06.2020 </w:t>
      </w:r>
      <w:hyperlink r:id="rId79" w:anchor="z76"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38. Победители и призеры областного этапа диплома об участии в республиканских олимпиадах, проводимых Центром "Дарын", областными, городов Астаны,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38 в соответствии с приказом Министра образования и науки РК от 24.06.2020 </w:t>
      </w:r>
      <w:hyperlink r:id="rId80" w:anchor="z77"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hyperlink r:id="rId81" w:anchor="z92" w:history="1">
        <w:r w:rsidRPr="005A19C9">
          <w:rPr>
            <w:rStyle w:val="a4"/>
            <w:rFonts w:ascii="Times New Roman" w:hAnsi="Times New Roman" w:cs="Times New Roman"/>
            <w:sz w:val="28"/>
          </w:rPr>
          <w:t>№ 248</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Сноска. Правила дополнены пунктом 39 в соответствии с приказом Министра образования и науки РК от 24.06.2020 </w:t>
      </w:r>
      <w:hyperlink r:id="rId82" w:anchor="z78"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40 в соответствии с приказом Министра образования и науки РК от 24.06.2020 </w:t>
      </w:r>
      <w:hyperlink r:id="rId83" w:anchor="z79"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hyperlink r:id="rId84" w:anchor="z58"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41 в соответствии с приказом Министра образования и науки РК от 24.06.2020 </w:t>
      </w:r>
      <w:hyperlink r:id="rId85" w:anchor="z80"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42 в соответствии с приказом Министра образования и науки РК от 24.06.2020 </w:t>
      </w:r>
      <w:hyperlink r:id="rId86" w:anchor="z81"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hyperlink r:id="rId87" w:anchor="z60"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43 в соответствии с приказом Министра образования и науки РК от 24.06.2020 </w:t>
      </w:r>
      <w:hyperlink r:id="rId88" w:anchor="z82"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hyperlink r:id="rId89" w:anchor="z60" w:history="1">
        <w:r w:rsidRPr="005A19C9">
          <w:rPr>
            <w:rStyle w:val="a4"/>
            <w:rFonts w:ascii="Times New Roman" w:hAnsi="Times New Roman" w:cs="Times New Roman"/>
            <w:sz w:val="28"/>
          </w:rPr>
          <w:t>№ 350</w:t>
        </w:r>
      </w:hyperlink>
      <w:r w:rsidRPr="005A19C9">
        <w:rPr>
          <w:rFonts w:ascii="Times New Roman" w:hAnsi="Times New Roman" w:cs="Times New Roman"/>
          <w:sz w:val="28"/>
        </w:rPr>
        <w:t> (вводится в действие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44 в соответствии с приказом Министра образования и науки РК от 24.06.2020 </w:t>
      </w:r>
      <w:hyperlink r:id="rId90" w:anchor="z83"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45. При высвобождении мест в 8, 10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hyperlink r:id="rId91" w:anchor="z4" w:history="1">
        <w:r w:rsidRPr="005A19C9">
          <w:rPr>
            <w:rStyle w:val="a4"/>
            <w:rFonts w:ascii="Times New Roman" w:hAnsi="Times New Roman" w:cs="Times New Roman"/>
            <w:sz w:val="28"/>
          </w:rPr>
          <w:t>приказом</w:t>
        </w:r>
      </w:hyperlink>
      <w:r w:rsidRPr="005A19C9">
        <w:rPr>
          <w:rFonts w:ascii="Times New Roman" w:hAnsi="Times New Roman" w:cs="Times New Roman"/>
          <w:sz w:val="28"/>
        </w:rPr>
        <w:t>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пунктом 45 в соответствии с приказом Министра образования и науки РК от 24.06.2020 </w:t>
      </w:r>
      <w:hyperlink r:id="rId92" w:anchor="z84"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hyperlink r:id="rId93" w:anchor="z45"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языка и литературы согласно Уставу школ проводят второй тур претендентов с учетом функциональных профессиональных, психологических, творческих и физиологических данных.</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Сноска. Правила дополнены пунктом 46 в соответствии с приказом Министра образования и науки РК от 24.06.2020 </w:t>
      </w:r>
      <w:hyperlink r:id="rId94" w:anchor="z85"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hyperlink r:id="rId95" w:anchor="z45"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Правила дополнены главой 3 в соответствии с приказом Министра образования и науки РК от 24.06.2020 </w:t>
      </w:r>
      <w:hyperlink r:id="rId96" w:anchor="z86"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Жалоба подается услугодателю и (или) должностному лицу, чье решение, действие (бездействие) обжалуются.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Жалоба услугополучателя, поступившая в адрес услугодателя, в соответствии с </w:t>
      </w:r>
      <w:hyperlink r:id="rId97" w:anchor="z68" w:history="1">
        <w:r w:rsidRPr="005A19C9">
          <w:rPr>
            <w:rStyle w:val="a4"/>
            <w:rFonts w:ascii="Times New Roman" w:hAnsi="Times New Roman" w:cs="Times New Roman"/>
            <w:sz w:val="28"/>
          </w:rPr>
          <w:t>пунктом 2</w:t>
        </w:r>
      </w:hyperlink>
      <w:r w:rsidRPr="005A19C9">
        <w:rPr>
          <w:rFonts w:ascii="Times New Roman" w:hAnsi="Times New Roman" w:cs="Times New Roman"/>
          <w:sz w:val="28"/>
        </w:rPr>
        <w:t> статьи 25 Закона о государственных услугах подлежит рассмотрению в течение 5 (пяти) рабочих дней со дня ее регистрации.</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Сноска. Пункт 47 - в редакции приказа Министра просвещения РК от 04.04.2023 </w:t>
      </w:r>
      <w:hyperlink r:id="rId98" w:anchor="z17" w:history="1">
        <w:r w:rsidRPr="005A19C9">
          <w:rPr>
            <w:rStyle w:val="a4"/>
            <w:rFonts w:ascii="Times New Roman" w:hAnsi="Times New Roman" w:cs="Times New Roman"/>
            <w:sz w:val="28"/>
          </w:rPr>
          <w:t>№ 84</w:t>
        </w:r>
      </w:hyperlink>
      <w:r w:rsidRPr="005A19C9">
        <w:rPr>
          <w:rFonts w:ascii="Times New Roman" w:hAnsi="Times New Roman" w:cs="Times New Roman"/>
          <w:sz w:val="28"/>
        </w:rPr>
        <w:t> (вводится в действие по истечении десяти календарных дней после дня их первого официального опубликования).</w:t>
      </w:r>
      <w:r w:rsidRPr="005A19C9">
        <w:rPr>
          <w:rFonts w:ascii="Times New Roman" w:hAnsi="Times New Roman" w:cs="Times New Roman"/>
          <w:sz w:val="28"/>
        </w:rPr>
        <w:br/>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hyperlink r:id="rId99" w:anchor="z847" w:history="1">
        <w:r w:rsidRPr="005A19C9">
          <w:rPr>
            <w:rStyle w:val="a4"/>
            <w:rFonts w:ascii="Times New Roman" w:hAnsi="Times New Roman" w:cs="Times New Roman"/>
            <w:sz w:val="28"/>
          </w:rPr>
          <w:t>пунктом 5</w:t>
        </w:r>
      </w:hyperlink>
      <w:r w:rsidRPr="005A19C9">
        <w:rPr>
          <w:rFonts w:ascii="Times New Roman" w:hAnsi="Times New Roman" w:cs="Times New Roman"/>
          <w:sz w:val="28"/>
        </w:rPr>
        <w:t> статьи 91 Административного процедурно-процессуального кодекса Республики Казахстан.</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Пункт 48 - в редакции приказа Министра просвещения РК от 04.04.2023 </w:t>
      </w:r>
      <w:hyperlink r:id="rId100" w:anchor="z17" w:history="1">
        <w:r w:rsidRPr="005A19C9">
          <w:rPr>
            <w:rStyle w:val="a4"/>
            <w:rFonts w:ascii="Times New Roman" w:hAnsi="Times New Roman" w:cs="Times New Roman"/>
            <w:sz w:val="28"/>
          </w:rPr>
          <w:t>№ 84</w:t>
        </w:r>
      </w:hyperlink>
      <w:r w:rsidRPr="005A19C9">
        <w:rPr>
          <w:rFonts w:ascii="Times New Roman" w:hAnsi="Times New Roman" w:cs="Times New Roman"/>
          <w:sz w:val="28"/>
        </w:rPr>
        <w:t> (вводится в действие по истечении десяти календарных дней после дня их первого официального опубликования).</w:t>
      </w:r>
      <w:r w:rsidRPr="005A19C9">
        <w:rPr>
          <w:rFonts w:ascii="Times New Roman" w:hAnsi="Times New Roman" w:cs="Times New Roman"/>
          <w:sz w:val="28"/>
        </w:rPr>
        <w:br/>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A19C9" w:rsidRPr="005A19C9" w:rsidTr="005A19C9">
        <w:tc>
          <w:tcPr>
            <w:tcW w:w="580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bookmarkStart w:id="5" w:name="z128"/>
            <w:bookmarkEnd w:id="5"/>
            <w:r w:rsidRPr="005A19C9">
              <w:rPr>
                <w:rFonts w:ascii="Times New Roman" w:hAnsi="Times New Roman" w:cs="Times New Roman"/>
                <w:sz w:val="28"/>
              </w:rPr>
              <w:t>Приложение 1</w:t>
            </w:r>
            <w:r w:rsidRPr="005A19C9">
              <w:rPr>
                <w:rFonts w:ascii="Times New Roman" w:hAnsi="Times New Roman" w:cs="Times New Roman"/>
                <w:sz w:val="28"/>
              </w:rPr>
              <w:br/>
              <w:t>к Типовым правилам приема на</w:t>
            </w:r>
            <w:r w:rsidRPr="005A19C9">
              <w:rPr>
                <w:rFonts w:ascii="Times New Roman" w:hAnsi="Times New Roman" w:cs="Times New Roman"/>
                <w:sz w:val="28"/>
              </w:rPr>
              <w:br/>
              <w:t>обучение в организации</w:t>
            </w:r>
            <w:r w:rsidRPr="005A19C9">
              <w:rPr>
                <w:rFonts w:ascii="Times New Roman" w:hAnsi="Times New Roman" w:cs="Times New Roman"/>
                <w:sz w:val="28"/>
              </w:rPr>
              <w:br/>
              <w:t>образования, реализующие</w:t>
            </w:r>
            <w:r w:rsidRPr="005A19C9">
              <w:rPr>
                <w:rFonts w:ascii="Times New Roman" w:hAnsi="Times New Roman" w:cs="Times New Roman"/>
                <w:sz w:val="28"/>
              </w:rPr>
              <w:br/>
              <w:t>общеобразовательные учебные</w:t>
            </w:r>
            <w:r w:rsidRPr="005A19C9">
              <w:rPr>
                <w:rFonts w:ascii="Times New Roman" w:hAnsi="Times New Roman" w:cs="Times New Roman"/>
                <w:sz w:val="28"/>
              </w:rPr>
              <w:br/>
              <w:t>программы начального,</w:t>
            </w:r>
            <w:r w:rsidRPr="005A19C9">
              <w:rPr>
                <w:rFonts w:ascii="Times New Roman" w:hAnsi="Times New Roman" w:cs="Times New Roman"/>
                <w:sz w:val="28"/>
              </w:rPr>
              <w:br/>
              <w:t>основного среднего и общего</w:t>
            </w:r>
            <w:r w:rsidRPr="005A19C9">
              <w:rPr>
                <w:rFonts w:ascii="Times New Roman" w:hAnsi="Times New Roman" w:cs="Times New Roman"/>
                <w:sz w:val="28"/>
              </w:rPr>
              <w:br/>
              <w:t>среднего образования</w:t>
            </w:r>
          </w:p>
        </w:tc>
      </w:tr>
    </w:tbl>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Типовые правила дополнены приложением 1 в соответствии с приказом Министра образования и науки РК от 24.06.2020 </w:t>
      </w:r>
      <w:hyperlink r:id="rId101" w:anchor="z16"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31.03.2025 </w:t>
      </w:r>
      <w:hyperlink r:id="rId102" w:anchor="z21" w:history="1">
        <w:r w:rsidRPr="005A19C9">
          <w:rPr>
            <w:rStyle w:val="a4"/>
            <w:rFonts w:ascii="Times New Roman" w:hAnsi="Times New Roman" w:cs="Times New Roman"/>
            <w:sz w:val="28"/>
          </w:rPr>
          <w:t>№ 55</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30"/>
        <w:gridCol w:w="3843"/>
        <w:gridCol w:w="4952"/>
      </w:tblGrid>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Организации начального, основного среднего, общего среднего образования (далее – услугодатель)</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 веб-портал "электронного правительства" www.egov.kz (далее – портал);</w:t>
            </w:r>
            <w:r w:rsidRPr="005A19C9">
              <w:rPr>
                <w:rFonts w:ascii="Times New Roman" w:hAnsi="Times New Roman" w:cs="Times New Roman"/>
                <w:sz w:val="28"/>
              </w:rPr>
              <w:br/>
              <w:t>2) услугодателя.</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С даты сдачи пакета документов услугодателю, а также при обращении через портал – один рабочий день.</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Электронная (частично автоматизированная) /бумажная</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При обращении через портал: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xml:space="preserve">Размер оплаты, взимаемой с услугополучателя при оказании государственной услуги, и способы ее взимания в случаях, предусмотренных </w:t>
            </w:r>
            <w:r w:rsidRPr="005A19C9">
              <w:rPr>
                <w:rFonts w:ascii="Times New Roman" w:hAnsi="Times New Roman" w:cs="Times New Roman"/>
                <w:sz w:val="28"/>
              </w:rPr>
              <w:lastRenderedPageBreak/>
              <w:t>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Бесплатно</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График работы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Прием документов услугополучателей осуществляется с 9.00 до 18.30 часов, согласно указанного графика.</w:t>
            </w:r>
            <w:r w:rsidRPr="005A19C9">
              <w:rPr>
                <w:rFonts w:ascii="Times New Roman" w:hAnsi="Times New Roman" w:cs="Times New Roman"/>
                <w:sz w:val="28"/>
              </w:rPr>
              <w:b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5A19C9">
              <w:rPr>
                <w:rFonts w:ascii="Times New Roman" w:hAnsi="Times New Roman" w:cs="Times New Roman"/>
                <w:sz w:val="28"/>
              </w:rPr>
              <w:br/>
              <w:t>Адреса мест оказания государственной услуги размещены на:</w:t>
            </w:r>
            <w:r w:rsidRPr="005A19C9">
              <w:rPr>
                <w:rFonts w:ascii="Times New Roman" w:hAnsi="Times New Roman" w:cs="Times New Roman"/>
                <w:sz w:val="28"/>
              </w:rPr>
              <w:br/>
              <w:t>1) интернет-ресурсе услугодателя;</w:t>
            </w:r>
            <w:r w:rsidRPr="005A19C9">
              <w:rPr>
                <w:rFonts w:ascii="Times New Roman" w:hAnsi="Times New Roman" w:cs="Times New Roman"/>
                <w:sz w:val="28"/>
              </w:rPr>
              <w:br/>
              <w:t>2) портале www.egov.kz.</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на портал:</w:t>
            </w:r>
            <w:r w:rsidRPr="005A19C9">
              <w:rPr>
                <w:rFonts w:ascii="Times New Roman" w:hAnsi="Times New Roman" w:cs="Times New Roman"/>
                <w:sz w:val="28"/>
              </w:rPr>
              <w:br/>
              <w:t xml:space="preserve">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w:t>
            </w:r>
            <w:r w:rsidRPr="005A19C9">
              <w:rPr>
                <w:rFonts w:ascii="Times New Roman" w:hAnsi="Times New Roman" w:cs="Times New Roman"/>
                <w:sz w:val="28"/>
              </w:rPr>
              <w:lastRenderedPageBreak/>
              <w:t>образования";</w:t>
            </w:r>
            <w:r w:rsidRPr="005A19C9">
              <w:rPr>
                <w:rFonts w:ascii="Times New Roman" w:hAnsi="Times New Roman" w:cs="Times New Roman"/>
                <w:sz w:val="28"/>
              </w:rPr>
              <w:br/>
              <w:t>2) медицинские справки формы № 065/у "Карта профилактических прививок"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r w:rsidRPr="005A19C9">
              <w:rPr>
                <w:rFonts w:ascii="Times New Roman" w:hAnsi="Times New Roman" w:cs="Times New Roman"/>
                <w:sz w:val="28"/>
              </w:rPr>
              <w:br/>
              <w:t>3) цифровая фотография ребенка размером 3х4 см.</w:t>
            </w:r>
            <w:r w:rsidRPr="005A19C9">
              <w:rPr>
                <w:rFonts w:ascii="Times New Roman" w:hAnsi="Times New Roman" w:cs="Times New Roman"/>
                <w:sz w:val="28"/>
              </w:rPr>
              <w:br/>
              <w:t>- к услугодателю (бумажно):</w:t>
            </w:r>
            <w:r w:rsidRPr="005A19C9">
              <w:rPr>
                <w:rFonts w:ascii="Times New Roman" w:hAnsi="Times New Roman" w:cs="Times New Roman"/>
                <w:sz w:val="28"/>
              </w:rPr>
              <w:b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w:t>
            </w:r>
            <w:r w:rsidRPr="005A19C9">
              <w:rPr>
                <w:rFonts w:ascii="Times New Roman" w:hAnsi="Times New Roman" w:cs="Times New Roman"/>
                <w:sz w:val="28"/>
              </w:rPr>
              <w:br/>
              <w:t>по общеобразовательным программам начального, основного среднего, общего среднего образования";</w:t>
            </w:r>
            <w:r w:rsidRPr="005A19C9">
              <w:rPr>
                <w:rFonts w:ascii="Times New Roman" w:hAnsi="Times New Roman" w:cs="Times New Roman"/>
                <w:sz w:val="28"/>
              </w:rPr>
              <w:br/>
              <w:t>2) документ, удостоверяющий личность (оригинал требуется для идентификации, который возвращается услугополучателю) или электронный документ, полученный из сервиса цифровых документов;</w:t>
            </w:r>
            <w:r w:rsidRPr="005A19C9">
              <w:rPr>
                <w:rFonts w:ascii="Times New Roman" w:hAnsi="Times New Roman" w:cs="Times New Roman"/>
                <w:sz w:val="28"/>
              </w:rPr>
              <w:br/>
              <w:t xml:space="preserve">3) медицинские справки формы № 065/у "Карта профилактических прививок" и формы № 052-2/у "Паспорт здоровья ребенка", </w:t>
            </w:r>
            <w:r w:rsidRPr="005A19C9">
              <w:rPr>
                <w:rFonts w:ascii="Times New Roman" w:hAnsi="Times New Roman" w:cs="Times New Roman"/>
                <w:sz w:val="28"/>
              </w:rPr>
              <w:lastRenderedPageBreak/>
              <w:t>утвержденные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r w:rsidRPr="005A19C9">
              <w:rPr>
                <w:rFonts w:ascii="Times New Roman" w:hAnsi="Times New Roman" w:cs="Times New Roman"/>
                <w:sz w:val="28"/>
              </w:rPr>
              <w:br/>
              <w:t>4) фотографии ребенка размером 3х4 см в количестве 2 штук.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052-2/у,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5A19C9">
              <w:rPr>
                <w:rFonts w:ascii="Times New Roman" w:hAnsi="Times New Roman" w:cs="Times New Roman"/>
                <w:sz w:val="28"/>
              </w:rPr>
              <w:br/>
              <w:t xml:space="preserve">2) 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w:t>
            </w:r>
            <w:r w:rsidRPr="005A19C9">
              <w:rPr>
                <w:rFonts w:ascii="Times New Roman" w:hAnsi="Times New Roman" w:cs="Times New Roman"/>
                <w:sz w:val="28"/>
              </w:rPr>
              <w:lastRenderedPageBreak/>
              <w:t>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r w:rsidRPr="005A19C9">
              <w:rPr>
                <w:rFonts w:ascii="Times New Roman" w:hAnsi="Times New Roman" w:cs="Times New Roman"/>
                <w:sz w:val="28"/>
              </w:rPr>
              <w:br/>
              <w:t>3) переполненность класс-комплектов.</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 максимально допустимое время ожидания для сдачи пакета документов – 15 минут;</w:t>
            </w:r>
            <w:r w:rsidRPr="005A19C9">
              <w:rPr>
                <w:rFonts w:ascii="Times New Roman" w:hAnsi="Times New Roman" w:cs="Times New Roman"/>
                <w:sz w:val="28"/>
              </w:rPr>
              <w:br/>
              <w:t>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Скачать</w:t>
            </w:r>
          </w:p>
        </w:tc>
      </w:tr>
    </w:tbl>
    <w:p w:rsidR="005A19C9" w:rsidRPr="005A19C9" w:rsidRDefault="005A19C9" w:rsidP="005A19C9">
      <w:pPr>
        <w:rPr>
          <w:rFonts w:ascii="Times New Roman" w:hAnsi="Times New Roman" w:cs="Times New Roman"/>
          <w:vanish/>
          <w:sz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A19C9" w:rsidRPr="005A19C9" w:rsidTr="005A19C9">
        <w:tc>
          <w:tcPr>
            <w:tcW w:w="580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bookmarkStart w:id="6" w:name="z305"/>
            <w:bookmarkEnd w:id="6"/>
            <w:r w:rsidRPr="005A19C9">
              <w:rPr>
                <w:rFonts w:ascii="Times New Roman" w:hAnsi="Times New Roman" w:cs="Times New Roman"/>
                <w:sz w:val="28"/>
              </w:rPr>
              <w:t>Форма</w:t>
            </w:r>
            <w:r w:rsidRPr="005A19C9">
              <w:rPr>
                <w:rFonts w:ascii="Times New Roman" w:hAnsi="Times New Roman" w:cs="Times New Roman"/>
                <w:sz w:val="28"/>
              </w:rPr>
              <w:br/>
              <w:t>к Перечню основных</w:t>
            </w:r>
            <w:r w:rsidRPr="005A19C9">
              <w:rPr>
                <w:rFonts w:ascii="Times New Roman" w:hAnsi="Times New Roman" w:cs="Times New Roman"/>
                <w:sz w:val="28"/>
              </w:rPr>
              <w:br/>
              <w:t>требований к оказанию</w:t>
            </w:r>
            <w:r w:rsidRPr="005A19C9">
              <w:rPr>
                <w:rFonts w:ascii="Times New Roman" w:hAnsi="Times New Roman" w:cs="Times New Roman"/>
                <w:sz w:val="28"/>
              </w:rPr>
              <w:br/>
              <w:t>государственной услуги:</w:t>
            </w:r>
            <w:r w:rsidRPr="005A19C9">
              <w:rPr>
                <w:rFonts w:ascii="Times New Roman" w:hAnsi="Times New Roman" w:cs="Times New Roman"/>
                <w:sz w:val="28"/>
              </w:rPr>
              <w:br/>
              <w:t>"Прием документов</w:t>
            </w:r>
            <w:r w:rsidRPr="005A19C9">
              <w:rPr>
                <w:rFonts w:ascii="Times New Roman" w:hAnsi="Times New Roman" w:cs="Times New Roman"/>
                <w:sz w:val="28"/>
              </w:rPr>
              <w:br/>
              <w:t>и зачисление в организации</w:t>
            </w:r>
            <w:r w:rsidRPr="005A19C9">
              <w:rPr>
                <w:rFonts w:ascii="Times New Roman" w:hAnsi="Times New Roman" w:cs="Times New Roman"/>
                <w:sz w:val="28"/>
              </w:rPr>
              <w:br/>
              <w:t>образования независимо</w:t>
            </w:r>
            <w:r w:rsidRPr="005A19C9">
              <w:rPr>
                <w:rFonts w:ascii="Times New Roman" w:hAnsi="Times New Roman" w:cs="Times New Roman"/>
                <w:sz w:val="28"/>
              </w:rPr>
              <w:br/>
              <w:t>от ведомственной</w:t>
            </w:r>
            <w:r w:rsidRPr="005A19C9">
              <w:rPr>
                <w:rFonts w:ascii="Times New Roman" w:hAnsi="Times New Roman" w:cs="Times New Roman"/>
                <w:sz w:val="28"/>
              </w:rPr>
              <w:br/>
              <w:t>подчиненности для обучения</w:t>
            </w:r>
            <w:r w:rsidRPr="005A19C9">
              <w:rPr>
                <w:rFonts w:ascii="Times New Roman" w:hAnsi="Times New Roman" w:cs="Times New Roman"/>
                <w:sz w:val="28"/>
              </w:rPr>
              <w:br/>
              <w:t>по общеобразовательным</w:t>
            </w:r>
            <w:r w:rsidRPr="005A19C9">
              <w:rPr>
                <w:rFonts w:ascii="Times New Roman" w:hAnsi="Times New Roman" w:cs="Times New Roman"/>
                <w:sz w:val="28"/>
              </w:rPr>
              <w:br/>
              <w:t>программам начального,</w:t>
            </w:r>
            <w:r w:rsidRPr="005A19C9">
              <w:rPr>
                <w:rFonts w:ascii="Times New Roman" w:hAnsi="Times New Roman" w:cs="Times New Roman"/>
                <w:sz w:val="28"/>
              </w:rPr>
              <w:br/>
              <w:t>основного среднего, общего</w:t>
            </w:r>
            <w:r w:rsidRPr="005A19C9">
              <w:rPr>
                <w:rFonts w:ascii="Times New Roman" w:hAnsi="Times New Roman" w:cs="Times New Roman"/>
                <w:sz w:val="28"/>
              </w:rPr>
              <w:br/>
              <w:t>среднего образования"</w:t>
            </w:r>
          </w:p>
        </w:tc>
      </w:tr>
    </w:tbl>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Правый верхний угол приложения - в редакции приказа Министра просвещения РК от 29.04.2024 </w:t>
      </w:r>
      <w:hyperlink r:id="rId103" w:anchor="z53"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5A19C9" w:rsidRPr="005A19C9" w:rsidTr="005A19C9">
        <w:tc>
          <w:tcPr>
            <w:tcW w:w="580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Директору</w:t>
            </w:r>
            <w:r w:rsidRPr="005A19C9">
              <w:rPr>
                <w:rFonts w:ascii="Times New Roman" w:hAnsi="Times New Roman" w:cs="Times New Roman"/>
                <w:sz w:val="28"/>
              </w:rPr>
              <w:br/>
              <w:t>________________________</w:t>
            </w:r>
            <w:r w:rsidRPr="005A19C9">
              <w:rPr>
                <w:rFonts w:ascii="Times New Roman" w:hAnsi="Times New Roman" w:cs="Times New Roman"/>
                <w:sz w:val="28"/>
              </w:rPr>
              <w:br/>
              <w:t>Наименование организации</w:t>
            </w:r>
            <w:r w:rsidRPr="005A19C9">
              <w:rPr>
                <w:rFonts w:ascii="Times New Roman" w:hAnsi="Times New Roman" w:cs="Times New Roman"/>
                <w:sz w:val="28"/>
              </w:rPr>
              <w:br/>
              <w:t>образования ФИО</w:t>
            </w:r>
            <w:r w:rsidRPr="005A19C9">
              <w:rPr>
                <w:rFonts w:ascii="Times New Roman" w:hAnsi="Times New Roman" w:cs="Times New Roman"/>
                <w:sz w:val="28"/>
              </w:rPr>
              <w:br/>
              <w:t>(при его наличии) директора</w:t>
            </w:r>
            <w:r w:rsidRPr="005A19C9">
              <w:rPr>
                <w:rFonts w:ascii="Times New Roman" w:hAnsi="Times New Roman" w:cs="Times New Roman"/>
                <w:sz w:val="28"/>
              </w:rPr>
              <w:br/>
              <w:t>от ________________________</w:t>
            </w:r>
            <w:r w:rsidRPr="005A19C9">
              <w:rPr>
                <w:rFonts w:ascii="Times New Roman" w:hAnsi="Times New Roman" w:cs="Times New Roman"/>
                <w:sz w:val="28"/>
              </w:rPr>
              <w:br/>
              <w:t>ФИО (при его наличии)</w:t>
            </w:r>
            <w:r w:rsidRPr="005A19C9">
              <w:rPr>
                <w:rFonts w:ascii="Times New Roman" w:hAnsi="Times New Roman" w:cs="Times New Roman"/>
                <w:sz w:val="28"/>
              </w:rPr>
              <w:br/>
              <w:t>родителя (законного</w:t>
            </w:r>
            <w:r w:rsidRPr="005A19C9">
              <w:rPr>
                <w:rFonts w:ascii="Times New Roman" w:hAnsi="Times New Roman" w:cs="Times New Roman"/>
                <w:sz w:val="28"/>
              </w:rPr>
              <w:br/>
              <w:t>представителя)</w:t>
            </w:r>
            <w:r w:rsidRPr="005A19C9">
              <w:rPr>
                <w:rFonts w:ascii="Times New Roman" w:hAnsi="Times New Roman" w:cs="Times New Roman"/>
                <w:sz w:val="28"/>
              </w:rPr>
              <w:br/>
              <w:t>Телефон:___________</w:t>
            </w:r>
          </w:p>
        </w:tc>
      </w:tr>
    </w:tbl>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Заявление</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Прошу принять моего ребенка _____________________________________________</w:t>
      </w:r>
      <w:r w:rsidRPr="005A19C9">
        <w:rPr>
          <w:rFonts w:ascii="Times New Roman" w:hAnsi="Times New Roman" w:cs="Times New Roman"/>
          <w:sz w:val="28"/>
        </w:rPr>
        <w:br/>
        <w:t>                                    (ФИО (при его наличии) ребенка)</w:t>
      </w:r>
      <w:r w:rsidRPr="005A19C9">
        <w:rPr>
          <w:rFonts w:ascii="Times New Roman" w:hAnsi="Times New Roman" w:cs="Times New Roman"/>
          <w:sz w:val="28"/>
        </w:rPr>
        <w:br/>
        <w:t>______________________________________________________________________________</w:t>
      </w:r>
      <w:r w:rsidRPr="005A19C9">
        <w:rPr>
          <w:rFonts w:ascii="Times New Roman" w:hAnsi="Times New Roman" w:cs="Times New Roman"/>
          <w:sz w:val="28"/>
        </w:rPr>
        <w:br/>
        <w:t>            (адрес регистрации, город, село, район, область)</w:t>
      </w:r>
      <w:r w:rsidRPr="005A19C9">
        <w:rPr>
          <w:rFonts w:ascii="Times New Roman" w:hAnsi="Times New Roman" w:cs="Times New Roman"/>
          <w:sz w:val="28"/>
        </w:rPr>
        <w:br/>
        <w:t xml:space="preserve">для обучения </w:t>
      </w:r>
      <w:r w:rsidRPr="005A19C9">
        <w:rPr>
          <w:rFonts w:ascii="Times New Roman" w:hAnsi="Times New Roman" w:cs="Times New Roman"/>
          <w:sz w:val="28"/>
        </w:rPr>
        <w:lastRenderedPageBreak/>
        <w:t>__________________________________________________________________.</w:t>
      </w:r>
      <w:r w:rsidRPr="005A19C9">
        <w:rPr>
          <w:rFonts w:ascii="Times New Roman" w:hAnsi="Times New Roman" w:cs="Times New Roman"/>
          <w:sz w:val="28"/>
        </w:rPr>
        <w:br/>
        <w:t>                  (полное наименование организации образования)</w:t>
      </w:r>
      <w:r w:rsidRPr="005A19C9">
        <w:rPr>
          <w:rFonts w:ascii="Times New Roman" w:hAnsi="Times New Roman" w:cs="Times New Roman"/>
          <w:sz w:val="28"/>
        </w:rPr>
        <w:br/>
        <w:t>      Даю согласие на использование защищенной законом конфиденциальной</w:t>
      </w:r>
      <w:r w:rsidRPr="005A19C9">
        <w:rPr>
          <w:rFonts w:ascii="Times New Roman" w:hAnsi="Times New Roman" w:cs="Times New Roman"/>
          <w:sz w:val="28"/>
        </w:rPr>
        <w:br/>
        <w:t>информации, содержащейся в информационных системах _____________________________</w:t>
      </w:r>
      <w:r w:rsidRPr="005A19C9">
        <w:rPr>
          <w:rFonts w:ascii="Times New Roman" w:hAnsi="Times New Roman" w:cs="Times New Roman"/>
          <w:sz w:val="28"/>
        </w:rPr>
        <w:br/>
        <w:t>"____"______________20___год</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A19C9" w:rsidRPr="005A19C9" w:rsidTr="005A19C9">
        <w:tc>
          <w:tcPr>
            <w:tcW w:w="580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bookmarkStart w:id="7" w:name="z208"/>
            <w:bookmarkEnd w:id="7"/>
            <w:r w:rsidRPr="005A19C9">
              <w:rPr>
                <w:rFonts w:ascii="Times New Roman" w:hAnsi="Times New Roman" w:cs="Times New Roman"/>
                <w:sz w:val="28"/>
              </w:rPr>
              <w:t>Приложение 2</w:t>
            </w:r>
            <w:r w:rsidRPr="005A19C9">
              <w:rPr>
                <w:rFonts w:ascii="Times New Roman" w:hAnsi="Times New Roman" w:cs="Times New Roman"/>
                <w:sz w:val="28"/>
              </w:rPr>
              <w:br/>
              <w:t>к Типовым правилам приема</w:t>
            </w:r>
            <w:r w:rsidRPr="005A19C9">
              <w:rPr>
                <w:rFonts w:ascii="Times New Roman" w:hAnsi="Times New Roman" w:cs="Times New Roman"/>
                <w:sz w:val="28"/>
              </w:rPr>
              <w:br/>
              <w:t>на обучение в организации</w:t>
            </w:r>
            <w:r w:rsidRPr="005A19C9">
              <w:rPr>
                <w:rFonts w:ascii="Times New Roman" w:hAnsi="Times New Roman" w:cs="Times New Roman"/>
                <w:sz w:val="28"/>
              </w:rPr>
              <w:br/>
              <w:t>образования, реализующие</w:t>
            </w:r>
            <w:r w:rsidRPr="005A19C9">
              <w:rPr>
                <w:rFonts w:ascii="Times New Roman" w:hAnsi="Times New Roman" w:cs="Times New Roman"/>
                <w:sz w:val="28"/>
              </w:rPr>
              <w:br/>
              <w:t>общеобразовательные</w:t>
            </w:r>
            <w:r w:rsidRPr="005A19C9">
              <w:rPr>
                <w:rFonts w:ascii="Times New Roman" w:hAnsi="Times New Roman" w:cs="Times New Roman"/>
                <w:sz w:val="28"/>
              </w:rPr>
              <w:br/>
              <w:t>учебные программы</w:t>
            </w:r>
            <w:r w:rsidRPr="005A19C9">
              <w:rPr>
                <w:rFonts w:ascii="Times New Roman" w:hAnsi="Times New Roman" w:cs="Times New Roman"/>
                <w:sz w:val="28"/>
              </w:rPr>
              <w:br/>
              <w:t>начального, основного среднего</w:t>
            </w:r>
            <w:r w:rsidRPr="005A19C9">
              <w:rPr>
                <w:rFonts w:ascii="Times New Roman" w:hAnsi="Times New Roman" w:cs="Times New Roman"/>
                <w:sz w:val="28"/>
              </w:rPr>
              <w:br/>
              <w:t>и общего среднего образования</w:t>
            </w:r>
          </w:p>
        </w:tc>
      </w:tr>
    </w:tbl>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Типовые правила дополнены приложением 2 в соответствии с приказом Министра образования и науки РК от 24.06.2020 </w:t>
      </w:r>
      <w:hyperlink r:id="rId104" w:anchor="z25" w:history="1">
        <w:r w:rsidRPr="005A19C9">
          <w:rPr>
            <w:rStyle w:val="a4"/>
            <w:rFonts w:ascii="Times New Roman" w:hAnsi="Times New Roman" w:cs="Times New Roman"/>
            <w:sz w:val="28"/>
          </w:rPr>
          <w:t>№ 264</w:t>
        </w:r>
      </w:hyperlink>
      <w:r w:rsidRPr="005A19C9">
        <w:rPr>
          <w:rFonts w:ascii="Times New Roman" w:hAnsi="Times New Roman" w:cs="Times New Roman"/>
          <w:sz w:val="28"/>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hyperlink r:id="rId105" w:anchor="z25" w:history="1">
        <w:r w:rsidRPr="005A19C9">
          <w:rPr>
            <w:rStyle w:val="a4"/>
            <w:rFonts w:ascii="Times New Roman" w:hAnsi="Times New Roman" w:cs="Times New Roman"/>
            <w:sz w:val="28"/>
          </w:rPr>
          <w:t>№ 84</w:t>
        </w:r>
      </w:hyperlink>
      <w:r w:rsidRPr="005A19C9">
        <w:rPr>
          <w:rFonts w:ascii="Times New Roman" w:hAnsi="Times New Roman" w:cs="Times New Roman"/>
          <w:sz w:val="28"/>
        </w:rPr>
        <w:t> (вводится в действие по истечении десяти календарных дней после дня их первого официального опубликования).</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30"/>
        <w:gridCol w:w="3795"/>
        <w:gridCol w:w="5000"/>
      </w:tblGrid>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Организации начального, основного среднего, общего среднего образования (далее - услугодатель).</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 веб-портал "электронного правительства" www.egov.kz (далее – портал);</w:t>
            </w:r>
            <w:r w:rsidRPr="005A19C9">
              <w:rPr>
                <w:rFonts w:ascii="Times New Roman" w:hAnsi="Times New Roman" w:cs="Times New Roman"/>
                <w:sz w:val="28"/>
              </w:rPr>
              <w:br/>
              <w:t>2) услугодателя.</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Срок оказания – 30 минут.</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Электронная (частично автоматизированная) /бумажная</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r w:rsidRPr="005A19C9">
              <w:rPr>
                <w:rFonts w:ascii="Times New Roman" w:hAnsi="Times New Roman" w:cs="Times New Roman"/>
                <w:sz w:val="28"/>
              </w:rPr>
              <w:br/>
              <w:t>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r w:rsidRPr="005A19C9">
              <w:rPr>
                <w:rFonts w:ascii="Times New Roman" w:hAnsi="Times New Roman" w:cs="Times New Roman"/>
                <w:sz w:val="28"/>
              </w:rPr>
              <w:br/>
              <w:t xml:space="preserve">Оригинал открепительного талона о </w:t>
            </w:r>
            <w:r w:rsidRPr="005A19C9">
              <w:rPr>
                <w:rFonts w:ascii="Times New Roman" w:hAnsi="Times New Roman" w:cs="Times New Roman"/>
                <w:sz w:val="28"/>
              </w:rPr>
              <w:lastRenderedPageBreak/>
              <w:t>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r w:rsidRPr="005A19C9">
              <w:rPr>
                <w:rFonts w:ascii="Times New Roman" w:hAnsi="Times New Roman" w:cs="Times New Roman"/>
                <w:sz w:val="28"/>
              </w:rPr>
              <w:br/>
              <w:t>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в/из организации среднего образования.</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Бесплатно</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График работы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hyperlink r:id="rId106" w:anchor="z205" w:history="1">
              <w:r w:rsidRPr="005A19C9">
                <w:rPr>
                  <w:rStyle w:val="a4"/>
                  <w:rFonts w:ascii="Times New Roman" w:hAnsi="Times New Roman" w:cs="Times New Roman"/>
                  <w:sz w:val="28"/>
                </w:rPr>
                <w:t>Трудовому кодексу</w:t>
              </w:r>
            </w:hyperlink>
            <w:r w:rsidRPr="005A19C9">
              <w:rPr>
                <w:rFonts w:ascii="Times New Roman" w:hAnsi="Times New Roman" w:cs="Times New Roman"/>
                <w:sz w:val="28"/>
              </w:rPr>
              <w:t> Республики Казахстан (далее – Кодекс) с перерывом на обед с 13.00 часов до 14.30 часов.</w:t>
            </w:r>
            <w:r w:rsidRPr="005A19C9">
              <w:rPr>
                <w:rFonts w:ascii="Times New Roman" w:hAnsi="Times New Roman" w:cs="Times New Roman"/>
                <w:sz w:val="28"/>
              </w:rPr>
              <w:b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w:t>
            </w:r>
            <w:r w:rsidRPr="005A19C9">
              <w:rPr>
                <w:rFonts w:ascii="Times New Roman" w:hAnsi="Times New Roman" w:cs="Times New Roman"/>
                <w:sz w:val="28"/>
              </w:rPr>
              <w:lastRenderedPageBreak/>
              <w:t>выходные и праздничные дни согласно </w:t>
            </w:r>
            <w:hyperlink r:id="rId107" w:anchor="z205" w:history="1">
              <w:r w:rsidRPr="005A19C9">
                <w:rPr>
                  <w:rStyle w:val="a4"/>
                  <w:rFonts w:ascii="Times New Roman" w:hAnsi="Times New Roman" w:cs="Times New Roman"/>
                  <w:sz w:val="28"/>
                </w:rPr>
                <w:t>Кодексу</w:t>
              </w:r>
            </w:hyperlink>
            <w:r w:rsidRPr="005A19C9">
              <w:rPr>
                <w:rFonts w:ascii="Times New Roman" w:hAnsi="Times New Roman" w:cs="Times New Roman"/>
                <w:sz w:val="28"/>
              </w:rPr>
              <w:t>, прием заявлений и выдача результатов оказания государственной услуги осуществляется следующим рабочим днем).</w:t>
            </w:r>
            <w:r w:rsidRPr="005A19C9">
              <w:rPr>
                <w:rFonts w:ascii="Times New Roman" w:hAnsi="Times New Roman" w:cs="Times New Roman"/>
                <w:sz w:val="28"/>
              </w:rPr>
              <w:br/>
              <w:t>Адреса мест оказания государственной услуги размещены на:</w:t>
            </w:r>
            <w:r w:rsidRPr="005A19C9">
              <w:rPr>
                <w:rFonts w:ascii="Times New Roman" w:hAnsi="Times New Roman" w:cs="Times New Roman"/>
                <w:sz w:val="28"/>
              </w:rPr>
              <w:br/>
              <w:t>1) интернет ресурса-портале www.egov.kz</w:t>
            </w:r>
            <w:r w:rsidRPr="005A19C9">
              <w:rPr>
                <w:rFonts w:ascii="Times New Roman" w:hAnsi="Times New Roman" w:cs="Times New Roman"/>
                <w:sz w:val="28"/>
              </w:rPr>
              <w:br/>
              <w:t>2) портале www.egov.kz</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Документы по установленному перечню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-через портал:</w:t>
            </w:r>
            <w:r w:rsidRPr="005A19C9">
              <w:rPr>
                <w:rFonts w:ascii="Times New Roman" w:hAnsi="Times New Roman" w:cs="Times New Roman"/>
                <w:sz w:val="28"/>
              </w:rPr>
              <w:br/>
              <w:t>1) заявление родителей или иных законных представителей согласно форме приложения 2 (в школу прибытия и школу выбытия);</w:t>
            </w:r>
            <w:r w:rsidRPr="005A19C9">
              <w:rPr>
                <w:rFonts w:ascii="Times New Roman" w:hAnsi="Times New Roman" w:cs="Times New Roman"/>
                <w:sz w:val="28"/>
              </w:rPr>
              <w:br/>
              <w:t>- услугодателю (бумажно):</w:t>
            </w:r>
            <w:r w:rsidRPr="005A19C9">
              <w:rPr>
                <w:rFonts w:ascii="Times New Roman" w:hAnsi="Times New Roman" w:cs="Times New Roman"/>
                <w:sz w:val="28"/>
              </w:rPr>
              <w:br/>
              <w:t>1) заявление родителей или иных законных представителей согласно форме приложения 2 (в школу прибытия и школу выбытия);</w:t>
            </w:r>
            <w:r w:rsidRPr="005A19C9">
              <w:rPr>
                <w:rFonts w:ascii="Times New Roman" w:hAnsi="Times New Roman" w:cs="Times New Roman"/>
                <w:sz w:val="28"/>
              </w:rPr>
              <w:br/>
              <w:t>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 переполненность класс-комплектов;</w:t>
            </w:r>
            <w:r w:rsidRPr="005A19C9">
              <w:rPr>
                <w:rFonts w:ascii="Times New Roman" w:hAnsi="Times New Roman" w:cs="Times New Roman"/>
                <w:sz w:val="28"/>
              </w:rPr>
              <w:br/>
              <w:t>2) сроки подачи заявления не соответствуют установленным в настоящих правилах срокам.</w:t>
            </w:r>
          </w:p>
        </w:tc>
      </w:tr>
      <w:tr w:rsidR="005A19C9" w:rsidRPr="005A19C9" w:rsidTr="005A19C9">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1) максимально допустимое время ожидания для сдачи пакета документов -15 минут.</w:t>
            </w:r>
            <w:r w:rsidRPr="005A19C9">
              <w:rPr>
                <w:rFonts w:ascii="Times New Roman" w:hAnsi="Times New Roman" w:cs="Times New Roman"/>
                <w:sz w:val="28"/>
              </w:rPr>
              <w:br/>
              <w:t>2) максимально допустимое время обслуживания услугополучателя – 30 минут.</w:t>
            </w:r>
            <w:r w:rsidRPr="005A19C9">
              <w:rPr>
                <w:rFonts w:ascii="Times New Roman" w:hAnsi="Times New Roman" w:cs="Times New Roman"/>
                <w:sz w:val="28"/>
              </w:rPr>
              <w:br/>
              <w:t>Услугополучатель имеет возможность получения государственной услуги в электронной форме через портал при условии наличия ЭЦП.</w:t>
            </w:r>
            <w:r w:rsidRPr="005A19C9">
              <w:rPr>
                <w:rFonts w:ascii="Times New Roman" w:hAnsi="Times New Roman" w:cs="Times New Roman"/>
                <w:sz w:val="28"/>
              </w:rPr>
              <w:b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Скачать</w:t>
            </w:r>
          </w:p>
        </w:tc>
      </w:tr>
    </w:tbl>
    <w:p w:rsidR="005A19C9" w:rsidRPr="005A19C9" w:rsidRDefault="005A19C9" w:rsidP="005A19C9">
      <w:pPr>
        <w:rPr>
          <w:rFonts w:ascii="Times New Roman" w:hAnsi="Times New Roman" w:cs="Times New Roman"/>
          <w:vanish/>
          <w:sz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5A19C9" w:rsidRPr="005A19C9" w:rsidTr="005A19C9">
        <w:tc>
          <w:tcPr>
            <w:tcW w:w="580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bookmarkStart w:id="8" w:name="z307"/>
            <w:bookmarkEnd w:id="8"/>
            <w:r w:rsidRPr="005A19C9">
              <w:rPr>
                <w:rFonts w:ascii="Times New Roman" w:hAnsi="Times New Roman" w:cs="Times New Roman"/>
                <w:sz w:val="28"/>
              </w:rPr>
              <w:t>Форма</w:t>
            </w:r>
            <w:r w:rsidRPr="005A19C9">
              <w:rPr>
                <w:rFonts w:ascii="Times New Roman" w:hAnsi="Times New Roman" w:cs="Times New Roman"/>
                <w:sz w:val="28"/>
              </w:rPr>
              <w:br/>
              <w:t>к Перечню основных</w:t>
            </w:r>
            <w:r w:rsidRPr="005A19C9">
              <w:rPr>
                <w:rFonts w:ascii="Times New Roman" w:hAnsi="Times New Roman" w:cs="Times New Roman"/>
                <w:sz w:val="28"/>
              </w:rPr>
              <w:br/>
              <w:t>требований к оказанию</w:t>
            </w:r>
            <w:r w:rsidRPr="005A19C9">
              <w:rPr>
                <w:rFonts w:ascii="Times New Roman" w:hAnsi="Times New Roman" w:cs="Times New Roman"/>
                <w:sz w:val="28"/>
              </w:rPr>
              <w:br/>
              <w:t>государственной услуги:</w:t>
            </w:r>
            <w:r w:rsidRPr="005A19C9">
              <w:rPr>
                <w:rFonts w:ascii="Times New Roman" w:hAnsi="Times New Roman" w:cs="Times New Roman"/>
                <w:sz w:val="28"/>
              </w:rPr>
              <w:br/>
              <w:t>"Прием документов</w:t>
            </w:r>
            <w:r w:rsidRPr="005A19C9">
              <w:rPr>
                <w:rFonts w:ascii="Times New Roman" w:hAnsi="Times New Roman" w:cs="Times New Roman"/>
                <w:sz w:val="28"/>
              </w:rPr>
              <w:br/>
              <w:t>для перевода детей</w:t>
            </w:r>
            <w:r w:rsidRPr="005A19C9">
              <w:rPr>
                <w:rFonts w:ascii="Times New Roman" w:hAnsi="Times New Roman" w:cs="Times New Roman"/>
                <w:sz w:val="28"/>
              </w:rPr>
              <w:br/>
              <w:t>между организациями</w:t>
            </w:r>
            <w:r w:rsidRPr="005A19C9">
              <w:rPr>
                <w:rFonts w:ascii="Times New Roman" w:hAnsi="Times New Roman" w:cs="Times New Roman"/>
                <w:sz w:val="28"/>
              </w:rPr>
              <w:br/>
              <w:t>начального, основного среднего,</w:t>
            </w:r>
            <w:r w:rsidRPr="005A19C9">
              <w:rPr>
                <w:rFonts w:ascii="Times New Roman" w:hAnsi="Times New Roman" w:cs="Times New Roman"/>
                <w:sz w:val="28"/>
              </w:rPr>
              <w:br/>
              <w:t>общего среднего образования"</w:t>
            </w:r>
          </w:p>
        </w:tc>
      </w:tr>
    </w:tbl>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Сноска. Правый верхний угол приложения - в редакции приказа Министра просвещения РК от 29.04.2024 </w:t>
      </w:r>
      <w:hyperlink r:id="rId108" w:anchor="z57" w:history="1">
        <w:r w:rsidRPr="005A19C9">
          <w:rPr>
            <w:rStyle w:val="a4"/>
            <w:rFonts w:ascii="Times New Roman" w:hAnsi="Times New Roman" w:cs="Times New Roman"/>
            <w:sz w:val="28"/>
          </w:rPr>
          <w:t>№ 94</w:t>
        </w:r>
      </w:hyperlink>
      <w:r w:rsidRPr="005A19C9">
        <w:rPr>
          <w:rFonts w:ascii="Times New Roman" w:hAnsi="Times New Roman" w:cs="Times New Roman"/>
          <w:sz w:val="28"/>
        </w:rPr>
        <w:t> (вводится в действие c 29.04.2024).</w:t>
      </w:r>
    </w:p>
    <w:tbl>
      <w:tblPr>
        <w:tblW w:w="0" w:type="auto"/>
        <w:tblCellMar>
          <w:top w:w="15" w:type="dxa"/>
          <w:left w:w="15" w:type="dxa"/>
          <w:bottom w:w="15" w:type="dxa"/>
          <w:right w:w="15" w:type="dxa"/>
        </w:tblCellMar>
        <w:tblLook w:val="04A0" w:firstRow="1" w:lastRow="0" w:firstColumn="1" w:lastColumn="0" w:noHBand="0" w:noVBand="1"/>
      </w:tblPr>
      <w:tblGrid>
        <w:gridCol w:w="5705"/>
        <w:gridCol w:w="3650"/>
      </w:tblGrid>
      <w:tr w:rsidR="005A19C9" w:rsidRPr="005A19C9" w:rsidTr="005A19C9">
        <w:tc>
          <w:tcPr>
            <w:tcW w:w="580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p>
        </w:tc>
      </w:tr>
      <w:tr w:rsidR="005A19C9" w:rsidRPr="005A19C9" w:rsidTr="005A19C9">
        <w:tc>
          <w:tcPr>
            <w:tcW w:w="5805"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Директору</w:t>
            </w:r>
            <w:r w:rsidRPr="005A19C9">
              <w:rPr>
                <w:rFonts w:ascii="Times New Roman" w:hAnsi="Times New Roman" w:cs="Times New Roman"/>
                <w:sz w:val="28"/>
              </w:rPr>
              <w:br/>
              <w:t>________________________</w:t>
            </w:r>
            <w:r w:rsidRPr="005A19C9">
              <w:rPr>
                <w:rFonts w:ascii="Times New Roman" w:hAnsi="Times New Roman" w:cs="Times New Roman"/>
                <w:sz w:val="28"/>
              </w:rPr>
              <w:br/>
              <w:t>Наименование организации</w:t>
            </w:r>
            <w:r w:rsidRPr="005A19C9">
              <w:rPr>
                <w:rFonts w:ascii="Times New Roman" w:hAnsi="Times New Roman" w:cs="Times New Roman"/>
                <w:sz w:val="28"/>
              </w:rPr>
              <w:br/>
              <w:t>образования ФИО</w:t>
            </w:r>
            <w:r w:rsidRPr="005A19C9">
              <w:rPr>
                <w:rFonts w:ascii="Times New Roman" w:hAnsi="Times New Roman" w:cs="Times New Roman"/>
                <w:sz w:val="28"/>
              </w:rPr>
              <w:br/>
            </w:r>
            <w:r w:rsidRPr="005A19C9">
              <w:rPr>
                <w:rFonts w:ascii="Times New Roman" w:hAnsi="Times New Roman" w:cs="Times New Roman"/>
                <w:sz w:val="28"/>
              </w:rPr>
              <w:lastRenderedPageBreak/>
              <w:t>(при его наличии) директора</w:t>
            </w:r>
            <w:r w:rsidRPr="005A19C9">
              <w:rPr>
                <w:rFonts w:ascii="Times New Roman" w:hAnsi="Times New Roman" w:cs="Times New Roman"/>
                <w:sz w:val="28"/>
              </w:rPr>
              <w:br/>
              <w:t>от _________________________</w:t>
            </w:r>
            <w:r w:rsidRPr="005A19C9">
              <w:rPr>
                <w:rFonts w:ascii="Times New Roman" w:hAnsi="Times New Roman" w:cs="Times New Roman"/>
                <w:sz w:val="28"/>
              </w:rPr>
              <w:br/>
              <w:t>ФИО (при его наличии) родителя</w:t>
            </w:r>
            <w:r w:rsidRPr="005A19C9">
              <w:rPr>
                <w:rFonts w:ascii="Times New Roman" w:hAnsi="Times New Roman" w:cs="Times New Roman"/>
                <w:sz w:val="28"/>
              </w:rPr>
              <w:br/>
              <w:t>(законного представителя)</w:t>
            </w:r>
            <w:r w:rsidRPr="005A19C9">
              <w:rPr>
                <w:rFonts w:ascii="Times New Roman" w:hAnsi="Times New Roman" w:cs="Times New Roman"/>
                <w:sz w:val="28"/>
              </w:rPr>
              <w:br/>
              <w:t>Телефон:___________</w:t>
            </w:r>
          </w:p>
        </w:tc>
      </w:tr>
    </w:tbl>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lastRenderedPageBreak/>
        <w:t>                              Заявление</w:t>
      </w:r>
    </w:p>
    <w:p w:rsidR="005A19C9" w:rsidRPr="005A19C9" w:rsidRDefault="005A19C9" w:rsidP="005A19C9">
      <w:pPr>
        <w:rPr>
          <w:rFonts w:ascii="Times New Roman" w:hAnsi="Times New Roman" w:cs="Times New Roman"/>
          <w:sz w:val="28"/>
        </w:rPr>
      </w:pPr>
      <w:r w:rsidRPr="005A19C9">
        <w:rPr>
          <w:rFonts w:ascii="Times New Roman" w:hAnsi="Times New Roman" w:cs="Times New Roman"/>
          <w:sz w:val="28"/>
        </w:rPr>
        <w:t>      Прошу перевести моего ребенка ____________________________________________</w:t>
      </w:r>
      <w:r w:rsidRPr="005A19C9">
        <w:rPr>
          <w:rFonts w:ascii="Times New Roman" w:hAnsi="Times New Roman" w:cs="Times New Roman"/>
          <w:sz w:val="28"/>
        </w:rPr>
        <w:br/>
        <w:t>                                          (ФИО (при его наличии) ребенка)</w:t>
      </w:r>
      <w:r w:rsidRPr="005A19C9">
        <w:rPr>
          <w:rFonts w:ascii="Times New Roman" w:hAnsi="Times New Roman" w:cs="Times New Roman"/>
          <w:sz w:val="28"/>
        </w:rPr>
        <w:br/>
        <w:t>обучающегося ____________ класса _______________________________________________</w:t>
      </w:r>
      <w:r w:rsidRPr="005A19C9">
        <w:rPr>
          <w:rFonts w:ascii="Times New Roman" w:hAnsi="Times New Roman" w:cs="Times New Roman"/>
          <w:sz w:val="28"/>
        </w:rPr>
        <w:br/>
        <w:t>                                    (полное наименование организации образования)</w:t>
      </w:r>
      <w:r w:rsidRPr="005A19C9">
        <w:rPr>
          <w:rFonts w:ascii="Times New Roman" w:hAnsi="Times New Roman" w:cs="Times New Roman"/>
          <w:sz w:val="28"/>
        </w:rPr>
        <w:br/>
        <w:t>_____________________________________________________________________________</w:t>
      </w:r>
      <w:r w:rsidRPr="005A19C9">
        <w:rPr>
          <w:rFonts w:ascii="Times New Roman" w:hAnsi="Times New Roman" w:cs="Times New Roman"/>
          <w:sz w:val="28"/>
        </w:rPr>
        <w:br/>
        <w:t>            (адрес регистрации, город, село, район, область)</w:t>
      </w:r>
      <w:r w:rsidRPr="005A19C9">
        <w:rPr>
          <w:rFonts w:ascii="Times New Roman" w:hAnsi="Times New Roman" w:cs="Times New Roman"/>
          <w:sz w:val="28"/>
        </w:rPr>
        <w:br/>
        <w:t>для обучения __________________________________________________________________.</w:t>
      </w:r>
      <w:r w:rsidRPr="005A19C9">
        <w:rPr>
          <w:rFonts w:ascii="Times New Roman" w:hAnsi="Times New Roman" w:cs="Times New Roman"/>
          <w:sz w:val="28"/>
        </w:rPr>
        <w:br/>
        <w:t>                  (полное наименование организации образования)</w:t>
      </w:r>
      <w:r w:rsidRPr="005A19C9">
        <w:rPr>
          <w:rFonts w:ascii="Times New Roman" w:hAnsi="Times New Roman" w:cs="Times New Roman"/>
          <w:sz w:val="28"/>
        </w:rPr>
        <w:br/>
        <w:t>      Даю согласие на использование защищенной законом конфиденциальной</w:t>
      </w:r>
      <w:r w:rsidRPr="005A19C9">
        <w:rPr>
          <w:rFonts w:ascii="Times New Roman" w:hAnsi="Times New Roman" w:cs="Times New Roman"/>
          <w:sz w:val="28"/>
        </w:rPr>
        <w:br/>
        <w:t>информации, содержащейся в информационных системах</w:t>
      </w:r>
      <w:r w:rsidRPr="005A19C9">
        <w:rPr>
          <w:rFonts w:ascii="Times New Roman" w:hAnsi="Times New Roman" w:cs="Times New Roman"/>
          <w:sz w:val="28"/>
        </w:rPr>
        <w:br/>
        <w:t>_________________"____"______________20___год</w:t>
      </w:r>
      <w:r w:rsidRPr="005A19C9">
        <w:rPr>
          <w:rFonts w:ascii="Times New Roman" w:hAnsi="Times New Roman" w:cs="Times New Roman"/>
          <w:sz w:val="28"/>
        </w:rPr>
        <w:br/>
        <w:t>      (подпись)</w:t>
      </w:r>
    </w:p>
    <w:p w:rsidR="000127E7" w:rsidRPr="005A19C9" w:rsidRDefault="000127E7">
      <w:pPr>
        <w:rPr>
          <w:rFonts w:ascii="Times New Roman" w:hAnsi="Times New Roman" w:cs="Times New Roman"/>
          <w:sz w:val="28"/>
        </w:rPr>
      </w:pPr>
    </w:p>
    <w:sectPr w:rsidR="000127E7" w:rsidRPr="005A1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448CE"/>
    <w:multiLevelType w:val="multilevel"/>
    <w:tmpl w:val="A678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15"/>
    <w:rsid w:val="000127E7"/>
    <w:rsid w:val="005A19C9"/>
    <w:rsid w:val="0098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14737-C3FE-488C-A16B-8EF0AC6B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A1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A19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19C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A19C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A1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A19C9"/>
    <w:rPr>
      <w:color w:val="0000FF"/>
      <w:u w:val="single"/>
    </w:rPr>
  </w:style>
  <w:style w:type="character" w:styleId="a5">
    <w:name w:val="FollowedHyperlink"/>
    <w:basedOn w:val="a0"/>
    <w:uiPriority w:val="99"/>
    <w:semiHidden/>
    <w:unhideWhenUsed/>
    <w:rsid w:val="005A19C9"/>
    <w:rPr>
      <w:color w:val="800080"/>
      <w:u w:val="single"/>
    </w:rPr>
  </w:style>
  <w:style w:type="character" w:customStyle="1" w:styleId="note">
    <w:name w:val="note"/>
    <w:basedOn w:val="a0"/>
    <w:rsid w:val="005A19C9"/>
  </w:style>
  <w:style w:type="paragraph" w:customStyle="1" w:styleId="note1">
    <w:name w:val="note1"/>
    <w:basedOn w:val="a"/>
    <w:rsid w:val="005A19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581960">
      <w:bodyDiv w:val="1"/>
      <w:marLeft w:val="0"/>
      <w:marRight w:val="0"/>
      <w:marTop w:val="0"/>
      <w:marBottom w:val="0"/>
      <w:divBdr>
        <w:top w:val="none" w:sz="0" w:space="0" w:color="auto"/>
        <w:left w:val="none" w:sz="0" w:space="0" w:color="auto"/>
        <w:bottom w:val="none" w:sz="0" w:space="0" w:color="auto"/>
        <w:right w:val="none" w:sz="0" w:space="0" w:color="auto"/>
      </w:divBdr>
      <w:divsChild>
        <w:div w:id="708803667">
          <w:marLeft w:val="0"/>
          <w:marRight w:val="0"/>
          <w:marTop w:val="0"/>
          <w:marBottom w:val="0"/>
          <w:divBdr>
            <w:top w:val="single" w:sz="6" w:space="8" w:color="E0E0E0"/>
            <w:left w:val="none" w:sz="0" w:space="0" w:color="auto"/>
            <w:bottom w:val="single" w:sz="6" w:space="8" w:color="FFFFFF"/>
            <w:right w:val="none" w:sz="0" w:space="0" w:color="auto"/>
          </w:divBdr>
        </w:div>
        <w:div w:id="328752093">
          <w:marLeft w:val="0"/>
          <w:marRight w:val="0"/>
          <w:marTop w:val="0"/>
          <w:marBottom w:val="0"/>
          <w:divBdr>
            <w:top w:val="none" w:sz="0" w:space="0" w:color="auto"/>
            <w:left w:val="single" w:sz="48" w:space="0" w:color="FFFFFF"/>
            <w:bottom w:val="none" w:sz="0" w:space="0" w:color="auto"/>
            <w:right w:val="none" w:sz="0" w:space="0" w:color="auto"/>
          </w:divBdr>
          <w:divsChild>
            <w:div w:id="846138619">
              <w:marLeft w:val="0"/>
              <w:marRight w:val="0"/>
              <w:marTop w:val="0"/>
              <w:marBottom w:val="0"/>
              <w:divBdr>
                <w:top w:val="none" w:sz="0" w:space="0" w:color="auto"/>
                <w:left w:val="none" w:sz="0" w:space="0" w:color="auto"/>
                <w:bottom w:val="none" w:sz="0" w:space="0" w:color="auto"/>
                <w:right w:val="none" w:sz="0" w:space="0" w:color="auto"/>
              </w:divBdr>
              <w:divsChild>
                <w:div w:id="10277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0873">
          <w:marLeft w:val="0"/>
          <w:marRight w:val="0"/>
          <w:marTop w:val="0"/>
          <w:marBottom w:val="0"/>
          <w:divBdr>
            <w:top w:val="none" w:sz="0" w:space="0" w:color="auto"/>
            <w:left w:val="none" w:sz="0" w:space="0" w:color="auto"/>
            <w:bottom w:val="none" w:sz="0" w:space="0" w:color="auto"/>
            <w:right w:val="none" w:sz="0" w:space="0" w:color="auto"/>
          </w:divBdr>
          <w:divsChild>
            <w:div w:id="5210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4668">
      <w:bodyDiv w:val="1"/>
      <w:marLeft w:val="0"/>
      <w:marRight w:val="0"/>
      <w:marTop w:val="0"/>
      <w:marBottom w:val="0"/>
      <w:divBdr>
        <w:top w:val="none" w:sz="0" w:space="0" w:color="auto"/>
        <w:left w:val="none" w:sz="0" w:space="0" w:color="auto"/>
        <w:bottom w:val="none" w:sz="0" w:space="0" w:color="auto"/>
        <w:right w:val="none" w:sz="0" w:space="0" w:color="auto"/>
      </w:divBdr>
      <w:divsChild>
        <w:div w:id="195965426">
          <w:marLeft w:val="0"/>
          <w:marRight w:val="0"/>
          <w:marTop w:val="0"/>
          <w:marBottom w:val="0"/>
          <w:divBdr>
            <w:top w:val="single" w:sz="6" w:space="8" w:color="E0E0E0"/>
            <w:left w:val="none" w:sz="0" w:space="0" w:color="auto"/>
            <w:bottom w:val="single" w:sz="6" w:space="8" w:color="FFFFFF"/>
            <w:right w:val="none" w:sz="0" w:space="0" w:color="auto"/>
          </w:divBdr>
        </w:div>
        <w:div w:id="1851530757">
          <w:marLeft w:val="0"/>
          <w:marRight w:val="0"/>
          <w:marTop w:val="0"/>
          <w:marBottom w:val="0"/>
          <w:divBdr>
            <w:top w:val="none" w:sz="0" w:space="0" w:color="auto"/>
            <w:left w:val="single" w:sz="48" w:space="0" w:color="FFFFFF"/>
            <w:bottom w:val="none" w:sz="0" w:space="0" w:color="auto"/>
            <w:right w:val="none" w:sz="0" w:space="0" w:color="auto"/>
          </w:divBdr>
          <w:divsChild>
            <w:div w:id="603803543">
              <w:marLeft w:val="0"/>
              <w:marRight w:val="0"/>
              <w:marTop w:val="0"/>
              <w:marBottom w:val="0"/>
              <w:divBdr>
                <w:top w:val="none" w:sz="0" w:space="0" w:color="auto"/>
                <w:left w:val="none" w:sz="0" w:space="0" w:color="auto"/>
                <w:bottom w:val="none" w:sz="0" w:space="0" w:color="auto"/>
                <w:right w:val="none" w:sz="0" w:space="0" w:color="auto"/>
              </w:divBdr>
              <w:divsChild>
                <w:div w:id="12661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0206">
          <w:marLeft w:val="0"/>
          <w:marRight w:val="0"/>
          <w:marTop w:val="0"/>
          <w:marBottom w:val="0"/>
          <w:divBdr>
            <w:top w:val="none" w:sz="0" w:space="0" w:color="auto"/>
            <w:left w:val="none" w:sz="0" w:space="0" w:color="auto"/>
            <w:bottom w:val="none" w:sz="0" w:space="0" w:color="auto"/>
            <w:right w:val="none" w:sz="0" w:space="0" w:color="auto"/>
          </w:divBdr>
          <w:divsChild>
            <w:div w:id="4103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1800017553" TargetMode="External"/><Relationship Id="rId21" Type="http://schemas.openxmlformats.org/officeDocument/2006/relationships/hyperlink" Target="https://adilet.zan.kz/rus/docs/V2000020899" TargetMode="External"/><Relationship Id="rId42" Type="http://schemas.openxmlformats.org/officeDocument/2006/relationships/hyperlink" Target="https://adilet.zan.kz/rus/docs/V2000020899" TargetMode="External"/><Relationship Id="rId47" Type="http://schemas.openxmlformats.org/officeDocument/2006/relationships/hyperlink" Target="https://adilet.zan.kz/rus/docs/V2200029052" TargetMode="External"/><Relationship Id="rId63" Type="http://schemas.openxmlformats.org/officeDocument/2006/relationships/hyperlink" Target="https://adilet.zan.kz/rus/docs/V2000020899" TargetMode="External"/><Relationship Id="rId68" Type="http://schemas.openxmlformats.org/officeDocument/2006/relationships/hyperlink" Target="https://adilet.zan.kz/rus/docs/V2200029052" TargetMode="External"/><Relationship Id="rId84" Type="http://schemas.openxmlformats.org/officeDocument/2006/relationships/hyperlink" Target="https://adilet.zan.kz/rus/docs/V2200029052" TargetMode="External"/><Relationship Id="rId89" Type="http://schemas.openxmlformats.org/officeDocument/2006/relationships/hyperlink" Target="https://adilet.zan.kz/rus/docs/V2200029052" TargetMode="External"/><Relationship Id="rId2" Type="http://schemas.openxmlformats.org/officeDocument/2006/relationships/styles" Target="styles.xml"/><Relationship Id="rId16" Type="http://schemas.openxmlformats.org/officeDocument/2006/relationships/hyperlink" Target="https://adilet.zan.kz/rus/docs/V1800017553" TargetMode="External"/><Relationship Id="rId29" Type="http://schemas.openxmlformats.org/officeDocument/2006/relationships/hyperlink" Target="https://adilet.zan.kz/rus/docs/V2000020899" TargetMode="External"/><Relationship Id="rId107" Type="http://schemas.openxmlformats.org/officeDocument/2006/relationships/hyperlink" Target="https://adilet.zan.kz/rus/docs/K1500000414" TargetMode="External"/><Relationship Id="rId11" Type="http://schemas.openxmlformats.org/officeDocument/2006/relationships/hyperlink" Target="https://adilet.zan.kz/rus/docs/V1600013227" TargetMode="External"/><Relationship Id="rId24" Type="http://schemas.openxmlformats.org/officeDocument/2006/relationships/hyperlink" Target="https://adilet.zan.kz/rus/docs/V2000020899" TargetMode="External"/><Relationship Id="rId32" Type="http://schemas.openxmlformats.org/officeDocument/2006/relationships/hyperlink" Target="https://adilet.zan.kz/rus/docs/V2100022933" TargetMode="External"/><Relationship Id="rId37" Type="http://schemas.openxmlformats.org/officeDocument/2006/relationships/hyperlink" Target="https://adilet.zan.kz/rus/docs/V2000020899" TargetMode="External"/><Relationship Id="rId40" Type="http://schemas.openxmlformats.org/officeDocument/2006/relationships/hyperlink" Target="https://adilet.zan.kz/rus/docs/V2100022933" TargetMode="External"/><Relationship Id="rId45" Type="http://schemas.openxmlformats.org/officeDocument/2006/relationships/hyperlink" Target="https://adilet.zan.kz/rus/docs/V2400033942" TargetMode="External"/><Relationship Id="rId53" Type="http://schemas.openxmlformats.org/officeDocument/2006/relationships/hyperlink" Target="https://adilet.zan.kz/rus/docs/V2200029052" TargetMode="External"/><Relationship Id="rId58" Type="http://schemas.openxmlformats.org/officeDocument/2006/relationships/hyperlink" Target="https://adilet.zan.kz/rus/docs/V1800017553" TargetMode="External"/><Relationship Id="rId66" Type="http://schemas.openxmlformats.org/officeDocument/2006/relationships/hyperlink" Target="https://adilet.zan.kz/rus/docs/V2200029052" TargetMode="External"/><Relationship Id="rId74" Type="http://schemas.openxmlformats.org/officeDocument/2006/relationships/hyperlink" Target="https://adilet.zan.kz/rus/docs/V2500035882" TargetMode="External"/><Relationship Id="rId79" Type="http://schemas.openxmlformats.org/officeDocument/2006/relationships/hyperlink" Target="https://adilet.zan.kz/rus/docs/V2000020899" TargetMode="External"/><Relationship Id="rId87" Type="http://schemas.openxmlformats.org/officeDocument/2006/relationships/hyperlink" Target="https://adilet.zan.kz/rus/docs/V2200029052" TargetMode="External"/><Relationship Id="rId102" Type="http://schemas.openxmlformats.org/officeDocument/2006/relationships/hyperlink" Target="https://adilet.zan.kz/rus/docs/V2500035882" TargetMode="External"/><Relationship Id="rId110" Type="http://schemas.openxmlformats.org/officeDocument/2006/relationships/theme" Target="theme/theme1.xml"/><Relationship Id="rId5" Type="http://schemas.openxmlformats.org/officeDocument/2006/relationships/hyperlink" Target="https://adilet.zan.kz/rus/docs/Z070000319_" TargetMode="External"/><Relationship Id="rId61" Type="http://schemas.openxmlformats.org/officeDocument/2006/relationships/hyperlink" Target="https://adilet.zan.kz/rus/docs/V2200029052" TargetMode="External"/><Relationship Id="rId82" Type="http://schemas.openxmlformats.org/officeDocument/2006/relationships/hyperlink" Target="https://adilet.zan.kz/rus/docs/V2000020899" TargetMode="External"/><Relationship Id="rId90" Type="http://schemas.openxmlformats.org/officeDocument/2006/relationships/hyperlink" Target="https://adilet.zan.kz/rus/docs/V2000020899" TargetMode="External"/><Relationship Id="rId95" Type="http://schemas.openxmlformats.org/officeDocument/2006/relationships/hyperlink" Target="https://adilet.zan.kz/rus/docs/V2400034318" TargetMode="External"/><Relationship Id="rId19" Type="http://schemas.openxmlformats.org/officeDocument/2006/relationships/hyperlink" Target="https://adilet.zan.kz/rus/docs/V2000020899" TargetMode="External"/><Relationship Id="rId14" Type="http://schemas.openxmlformats.org/officeDocument/2006/relationships/hyperlink" Target="https://adilet.zan.kz/rus/docs/V2100022933" TargetMode="External"/><Relationship Id="rId22" Type="http://schemas.openxmlformats.org/officeDocument/2006/relationships/hyperlink" Target="https://adilet.zan.kz/rus/docs/V2000020899" TargetMode="External"/><Relationship Id="rId27" Type="http://schemas.openxmlformats.org/officeDocument/2006/relationships/hyperlink" Target="https://adilet.zan.kz/rus/docs/V2400033942" TargetMode="External"/><Relationship Id="rId30" Type="http://schemas.openxmlformats.org/officeDocument/2006/relationships/hyperlink" Target="https://adilet.zan.kz/rus/docs/V2300032241" TargetMode="External"/><Relationship Id="rId35" Type="http://schemas.openxmlformats.org/officeDocument/2006/relationships/hyperlink" Target="https://adilet.zan.kz/rus/docs/V2000020899" TargetMode="External"/><Relationship Id="rId43" Type="http://schemas.openxmlformats.org/officeDocument/2006/relationships/hyperlink" Target="https://adilet.zan.kz/rus/docs/V1000006573" TargetMode="External"/><Relationship Id="rId48" Type="http://schemas.openxmlformats.org/officeDocument/2006/relationships/hyperlink" Target="https://adilet.zan.kz/rus/docs/V2000020899" TargetMode="External"/><Relationship Id="rId56" Type="http://schemas.openxmlformats.org/officeDocument/2006/relationships/hyperlink" Target="https://adilet.zan.kz/rus/docs/V2400034318" TargetMode="External"/><Relationship Id="rId64" Type="http://schemas.openxmlformats.org/officeDocument/2006/relationships/hyperlink" Target="https://adilet.zan.kz/rus/docs/V2200029052" TargetMode="External"/><Relationship Id="rId69" Type="http://schemas.openxmlformats.org/officeDocument/2006/relationships/hyperlink" Target="https://adilet.zan.kz/rus/docs/V2000020899" TargetMode="External"/><Relationship Id="rId77" Type="http://schemas.openxmlformats.org/officeDocument/2006/relationships/hyperlink" Target="https://adilet.zan.kz/rus/docs/V2000020899" TargetMode="External"/><Relationship Id="rId100" Type="http://schemas.openxmlformats.org/officeDocument/2006/relationships/hyperlink" Target="https://adilet.zan.kz/rus/docs/V2300032241" TargetMode="External"/><Relationship Id="rId105" Type="http://schemas.openxmlformats.org/officeDocument/2006/relationships/hyperlink" Target="https://adilet.zan.kz/rus/docs/V2300032241" TargetMode="External"/><Relationship Id="rId8" Type="http://schemas.openxmlformats.org/officeDocument/2006/relationships/hyperlink" Target="https://adilet.zan.kz/rus/docs/Z070000319_" TargetMode="External"/><Relationship Id="rId51" Type="http://schemas.openxmlformats.org/officeDocument/2006/relationships/hyperlink" Target="https://adilet.zan.kz/rus/docs/V2400034318" TargetMode="External"/><Relationship Id="rId72" Type="http://schemas.openxmlformats.org/officeDocument/2006/relationships/hyperlink" Target="https://adilet.zan.kz/rus/docs/V2000020899" TargetMode="External"/><Relationship Id="rId80" Type="http://schemas.openxmlformats.org/officeDocument/2006/relationships/hyperlink" Target="https://adilet.zan.kz/rus/docs/V2000020899" TargetMode="External"/><Relationship Id="rId85" Type="http://schemas.openxmlformats.org/officeDocument/2006/relationships/hyperlink" Target="https://adilet.zan.kz/rus/docs/V2000020899" TargetMode="External"/><Relationship Id="rId93" Type="http://schemas.openxmlformats.org/officeDocument/2006/relationships/hyperlink" Target="https://adilet.zan.kz/rus/docs/V2400034318" TargetMode="External"/><Relationship Id="rId98" Type="http://schemas.openxmlformats.org/officeDocument/2006/relationships/hyperlink" Target="https://adilet.zan.kz/rus/docs/V2300032241" TargetMode="External"/><Relationship Id="rId3" Type="http://schemas.openxmlformats.org/officeDocument/2006/relationships/settings" Target="settings.xml"/><Relationship Id="rId12" Type="http://schemas.openxmlformats.org/officeDocument/2006/relationships/hyperlink" Target="https://adilet.zan.kz/rus/docs/V2100022933" TargetMode="External"/><Relationship Id="rId17" Type="http://schemas.openxmlformats.org/officeDocument/2006/relationships/hyperlink" Target="https://adilet.zan.kz/rus/docs/V2000020899" TargetMode="External"/><Relationship Id="rId25" Type="http://schemas.openxmlformats.org/officeDocument/2006/relationships/hyperlink" Target="https://adilet.zan.kz/rus/docs/V2400034318" TargetMode="External"/><Relationship Id="rId33" Type="http://schemas.openxmlformats.org/officeDocument/2006/relationships/hyperlink" Target="https://adilet.zan.kz/rus/docs/V2000020899" TargetMode="External"/><Relationship Id="rId38" Type="http://schemas.openxmlformats.org/officeDocument/2006/relationships/hyperlink" Target="https://adilet.zan.kz/rus/docs/V2100022933" TargetMode="External"/><Relationship Id="rId46" Type="http://schemas.openxmlformats.org/officeDocument/2006/relationships/hyperlink" Target="https://adilet.zan.kz/rus/docs/V2000020899" TargetMode="External"/><Relationship Id="rId59" Type="http://schemas.openxmlformats.org/officeDocument/2006/relationships/hyperlink" Target="https://adilet.zan.kz/rus/docs/V2500035882" TargetMode="External"/><Relationship Id="rId67" Type="http://schemas.openxmlformats.org/officeDocument/2006/relationships/hyperlink" Target="https://adilet.zan.kz/rus/docs/V2000020899" TargetMode="External"/><Relationship Id="rId103" Type="http://schemas.openxmlformats.org/officeDocument/2006/relationships/hyperlink" Target="https://adilet.zan.kz/rus/docs/V2400034318" TargetMode="External"/><Relationship Id="rId108" Type="http://schemas.openxmlformats.org/officeDocument/2006/relationships/hyperlink" Target="https://adilet.zan.kz/rus/docs/V2400034318" TargetMode="External"/><Relationship Id="rId20" Type="http://schemas.openxmlformats.org/officeDocument/2006/relationships/hyperlink" Target="https://adilet.zan.kz/rus/docs/V2400033942" TargetMode="External"/><Relationship Id="rId41" Type="http://schemas.openxmlformats.org/officeDocument/2006/relationships/hyperlink" Target="https://adilet.zan.kz/rus/docs/Z1300000088" TargetMode="External"/><Relationship Id="rId54" Type="http://schemas.openxmlformats.org/officeDocument/2006/relationships/hyperlink" Target="https://adilet.zan.kz/rus/docs/V2000020899" TargetMode="External"/><Relationship Id="rId62" Type="http://schemas.openxmlformats.org/officeDocument/2006/relationships/hyperlink" Target="https://adilet.zan.kz/rus/docs/V2000020899" TargetMode="External"/><Relationship Id="rId70" Type="http://schemas.openxmlformats.org/officeDocument/2006/relationships/hyperlink" Target="https://adilet.zan.kz/rus/docs/V2000020899" TargetMode="External"/><Relationship Id="rId75" Type="http://schemas.openxmlformats.org/officeDocument/2006/relationships/hyperlink" Target="https://adilet.zan.kz/rus/docs/V2000020899" TargetMode="External"/><Relationship Id="rId83" Type="http://schemas.openxmlformats.org/officeDocument/2006/relationships/hyperlink" Target="https://adilet.zan.kz/rus/docs/V2000020899" TargetMode="External"/><Relationship Id="rId88" Type="http://schemas.openxmlformats.org/officeDocument/2006/relationships/hyperlink" Target="https://adilet.zan.kz/rus/docs/V2000020899" TargetMode="External"/><Relationship Id="rId91" Type="http://schemas.openxmlformats.org/officeDocument/2006/relationships/hyperlink" Target="https://adilet.zan.kz/rus/docs/V2100023890" TargetMode="External"/><Relationship Id="rId96" Type="http://schemas.openxmlformats.org/officeDocument/2006/relationships/hyperlink" Target="https://adilet.zan.kz/rus/docs/V2000020899" TargetMode="External"/><Relationship Id="rId1" Type="http://schemas.openxmlformats.org/officeDocument/2006/relationships/numbering" Target="numbering.xml"/><Relationship Id="rId6" Type="http://schemas.openxmlformats.org/officeDocument/2006/relationships/hyperlink" Target="https://adilet.zan.kz/rus/docs/V2500035882" TargetMode="External"/><Relationship Id="rId15" Type="http://schemas.openxmlformats.org/officeDocument/2006/relationships/hyperlink" Target="https://adilet.zan.kz/rus/docs/V1800017553" TargetMode="External"/><Relationship Id="rId23" Type="http://schemas.openxmlformats.org/officeDocument/2006/relationships/hyperlink" Target="https://adilet.zan.kz/rus/docs/V2000020899" TargetMode="External"/><Relationship Id="rId28" Type="http://schemas.openxmlformats.org/officeDocument/2006/relationships/hyperlink" Target="https://adilet.zan.kz/rus/docs/V1800017553" TargetMode="External"/><Relationship Id="rId36" Type="http://schemas.openxmlformats.org/officeDocument/2006/relationships/hyperlink" Target="https://adilet.zan.kz/rus/docs/V2100022933" TargetMode="External"/><Relationship Id="rId49" Type="http://schemas.openxmlformats.org/officeDocument/2006/relationships/hyperlink" Target="https://adilet.zan.kz/rus/docs/V2200029052" TargetMode="External"/><Relationship Id="rId57" Type="http://schemas.openxmlformats.org/officeDocument/2006/relationships/hyperlink" Target="https://adilet.zan.kz/rus/docs/V2000020899" TargetMode="External"/><Relationship Id="rId106" Type="http://schemas.openxmlformats.org/officeDocument/2006/relationships/hyperlink" Target="https://adilet.zan.kz/rus/docs/K1500000414" TargetMode="External"/><Relationship Id="rId10" Type="http://schemas.openxmlformats.org/officeDocument/2006/relationships/hyperlink" Target="https://adilet.zan.kz/rus/docs/V2500035882" TargetMode="External"/><Relationship Id="rId31" Type="http://schemas.openxmlformats.org/officeDocument/2006/relationships/hyperlink" Target="https://adilet.zan.kz/rus/docs/V2000020899" TargetMode="External"/><Relationship Id="rId44" Type="http://schemas.openxmlformats.org/officeDocument/2006/relationships/hyperlink" Target="https://adilet.zan.kz/rus/docs/V2300032241" TargetMode="External"/><Relationship Id="rId52" Type="http://schemas.openxmlformats.org/officeDocument/2006/relationships/hyperlink" Target="https://adilet.zan.kz/rus/docs/V2400034318" TargetMode="External"/><Relationship Id="rId60" Type="http://schemas.openxmlformats.org/officeDocument/2006/relationships/hyperlink" Target="https://adilet.zan.kz/rus/docs/V2200029052" TargetMode="External"/><Relationship Id="rId65" Type="http://schemas.openxmlformats.org/officeDocument/2006/relationships/hyperlink" Target="https://adilet.zan.kz/rus/docs/V2000020899" TargetMode="External"/><Relationship Id="rId73" Type="http://schemas.openxmlformats.org/officeDocument/2006/relationships/hyperlink" Target="https://adilet.zan.kz/rus/docs/V2400034318" TargetMode="External"/><Relationship Id="rId78" Type="http://schemas.openxmlformats.org/officeDocument/2006/relationships/hyperlink" Target="https://adilet.zan.kz/rus/docs/V2000020899" TargetMode="External"/><Relationship Id="rId81" Type="http://schemas.openxmlformats.org/officeDocument/2006/relationships/hyperlink" Target="https://adilet.zan.kz/rus/docs/V2300033271" TargetMode="External"/><Relationship Id="rId86" Type="http://schemas.openxmlformats.org/officeDocument/2006/relationships/hyperlink" Target="https://adilet.zan.kz/rus/docs/V2000020899" TargetMode="External"/><Relationship Id="rId94" Type="http://schemas.openxmlformats.org/officeDocument/2006/relationships/hyperlink" Target="https://adilet.zan.kz/rus/docs/V2000020899" TargetMode="External"/><Relationship Id="rId99" Type="http://schemas.openxmlformats.org/officeDocument/2006/relationships/hyperlink" Target="https://adilet.zan.kz/rus/docs/K2000000350" TargetMode="External"/><Relationship Id="rId101" Type="http://schemas.openxmlformats.org/officeDocument/2006/relationships/hyperlink" Target="https://adilet.zan.kz/rus/docs/V2000020899" TargetMode="External"/><Relationship Id="rId4" Type="http://schemas.openxmlformats.org/officeDocument/2006/relationships/webSettings" Target="webSettings.xml"/><Relationship Id="rId9" Type="http://schemas.openxmlformats.org/officeDocument/2006/relationships/hyperlink" Target="https://adilet.zan.kz/rus/docs/Z1300000088" TargetMode="External"/><Relationship Id="rId13" Type="http://schemas.openxmlformats.org/officeDocument/2006/relationships/hyperlink" Target="https://adilet.zan.kz/rus/docs/V2000020899" TargetMode="External"/><Relationship Id="rId18" Type="http://schemas.openxmlformats.org/officeDocument/2006/relationships/hyperlink" Target="https://adilet.zan.kz/rus/docs/V2300032241" TargetMode="External"/><Relationship Id="rId39" Type="http://schemas.openxmlformats.org/officeDocument/2006/relationships/hyperlink" Target="https://adilet.zan.kz/rus/docs/V2000020899" TargetMode="External"/><Relationship Id="rId109" Type="http://schemas.openxmlformats.org/officeDocument/2006/relationships/fontTable" Target="fontTable.xml"/><Relationship Id="rId34" Type="http://schemas.openxmlformats.org/officeDocument/2006/relationships/hyperlink" Target="https://adilet.zan.kz/rus/docs/V2100022933" TargetMode="External"/><Relationship Id="rId50" Type="http://schemas.openxmlformats.org/officeDocument/2006/relationships/hyperlink" Target="https://adilet.zan.kz/rus/docs/V2200029052" TargetMode="External"/><Relationship Id="rId55" Type="http://schemas.openxmlformats.org/officeDocument/2006/relationships/hyperlink" Target="https://adilet.zan.kz/rus/docs/V2000020899" TargetMode="External"/><Relationship Id="rId76" Type="http://schemas.openxmlformats.org/officeDocument/2006/relationships/hyperlink" Target="https://adilet.zan.kz/rus/docs/V2400034318" TargetMode="External"/><Relationship Id="rId97" Type="http://schemas.openxmlformats.org/officeDocument/2006/relationships/hyperlink" Target="https://adilet.zan.kz/rus/docs/Z1300000088" TargetMode="External"/><Relationship Id="rId104" Type="http://schemas.openxmlformats.org/officeDocument/2006/relationships/hyperlink" Target="https://adilet.zan.kz/rus/docs/V2000020899" TargetMode="External"/><Relationship Id="rId7" Type="http://schemas.openxmlformats.org/officeDocument/2006/relationships/hyperlink" Target="https://adilet.zan.kz/rus/docs/V1800017553" TargetMode="External"/><Relationship Id="rId71" Type="http://schemas.openxmlformats.org/officeDocument/2006/relationships/hyperlink" Target="https://adilet.zan.kz/rus/docs/V2000020899" TargetMode="External"/><Relationship Id="rId92" Type="http://schemas.openxmlformats.org/officeDocument/2006/relationships/hyperlink" Target="https://adilet.zan.kz/rus/docs/V20000208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9968</Words>
  <Characters>56822</Characters>
  <Application>Microsoft Office Word</Application>
  <DocSecurity>0</DocSecurity>
  <Lines>473</Lines>
  <Paragraphs>133</Paragraphs>
  <ScaleCrop>false</ScaleCrop>
  <Company>SPecialiST RePack</Company>
  <LinksUpToDate>false</LinksUpToDate>
  <CharactersWithSpaces>66657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2025-08-22T08:45:00Z</dcterms:created>
  <dcterms:modified xsi:type="dcterms:W3CDTF">2025-08-22T08:46:00Z</dcterms:modified>
</cp:coreProperties>
</file>